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E0C2FD" w14:textId="30357910" w:rsidR="00C038EE" w:rsidRPr="00C038EE" w:rsidRDefault="00E14BD6" w:rsidP="00540C2E">
      <w:pPr>
        <w:rPr>
          <w:b/>
          <w:sz w:val="28"/>
          <w:szCs w:val="28"/>
        </w:rPr>
      </w:pPr>
      <w:r>
        <w:rPr>
          <w:b/>
          <w:sz w:val="28"/>
          <w:szCs w:val="28"/>
        </w:rPr>
        <w:t>AGENDA</w:t>
      </w:r>
    </w:p>
    <w:p w14:paraId="7FA5301C" w14:textId="77777777" w:rsidR="00C038EE" w:rsidRPr="00C038EE" w:rsidRDefault="00C038EE" w:rsidP="00C038EE">
      <w:pPr>
        <w:rPr>
          <w:b/>
          <w:sz w:val="28"/>
          <w:szCs w:val="28"/>
        </w:rPr>
      </w:pPr>
      <w:r w:rsidRPr="00C038EE">
        <w:rPr>
          <w:b/>
          <w:sz w:val="28"/>
          <w:szCs w:val="28"/>
        </w:rPr>
        <w:t>Council of Australian Postgraduate Associations (CAPA) Executive Meeting</w:t>
      </w:r>
    </w:p>
    <w:p w14:paraId="7F3397F5" w14:textId="65D15476" w:rsidR="0071076E" w:rsidRPr="00C038EE" w:rsidRDefault="00803A4A" w:rsidP="00540C2E">
      <w:pPr>
        <w:rPr>
          <w:b/>
          <w:sz w:val="28"/>
          <w:szCs w:val="28"/>
        </w:rPr>
      </w:pPr>
      <w:r>
        <w:rPr>
          <w:b/>
          <w:sz w:val="28"/>
          <w:szCs w:val="28"/>
        </w:rPr>
        <w:t xml:space="preserve">Meeting </w:t>
      </w:r>
      <w:r w:rsidR="00BD18B3">
        <w:rPr>
          <w:b/>
          <w:sz w:val="28"/>
          <w:szCs w:val="28"/>
        </w:rPr>
        <w:t>July</w:t>
      </w:r>
      <w:r w:rsidR="002B7DC5">
        <w:rPr>
          <w:b/>
          <w:sz w:val="28"/>
          <w:szCs w:val="28"/>
        </w:rPr>
        <w:t xml:space="preserve"> 2019</w:t>
      </w:r>
    </w:p>
    <w:p w14:paraId="79598085" w14:textId="3F00A327" w:rsidR="00C038EE" w:rsidRPr="00C038EE" w:rsidRDefault="009A2DCA" w:rsidP="00540C2E">
      <w:pPr>
        <w:rPr>
          <w:b/>
          <w:sz w:val="28"/>
          <w:szCs w:val="28"/>
        </w:rPr>
      </w:pPr>
      <w:r>
        <w:rPr>
          <w:b/>
          <w:sz w:val="28"/>
          <w:szCs w:val="28"/>
        </w:rPr>
        <w:t xml:space="preserve"> </w:t>
      </w:r>
      <w:r w:rsidR="00BD18B3">
        <w:rPr>
          <w:b/>
          <w:sz w:val="28"/>
          <w:szCs w:val="28"/>
        </w:rPr>
        <w:t>2 July, 6</w:t>
      </w:r>
      <w:r w:rsidR="006D5A11" w:rsidRPr="00341B6F">
        <w:rPr>
          <w:b/>
          <w:sz w:val="28"/>
          <w:szCs w:val="28"/>
        </w:rPr>
        <w:t>.30</w:t>
      </w:r>
      <w:r w:rsidR="00341B6F" w:rsidRPr="00341B6F">
        <w:rPr>
          <w:b/>
          <w:sz w:val="28"/>
          <w:szCs w:val="28"/>
        </w:rPr>
        <w:t>pm AE</w:t>
      </w:r>
      <w:r w:rsidRPr="00341B6F">
        <w:rPr>
          <w:b/>
          <w:sz w:val="28"/>
          <w:szCs w:val="28"/>
        </w:rPr>
        <w:t>ST</w:t>
      </w:r>
    </w:p>
    <w:tbl>
      <w:tblPr>
        <w:tblW w:w="9629" w:type="dxa"/>
        <w:tblLayout w:type="fixed"/>
        <w:tblLook w:val="0000" w:firstRow="0" w:lastRow="0" w:firstColumn="0" w:lastColumn="0" w:noHBand="0" w:noVBand="0"/>
      </w:tblPr>
      <w:tblGrid>
        <w:gridCol w:w="9614"/>
        <w:gridCol w:w="15"/>
      </w:tblGrid>
      <w:tr w:rsidR="00C038EE" w:rsidRPr="00B22A59" w14:paraId="33BDBB3D" w14:textId="77777777" w:rsidTr="006913FC">
        <w:trPr>
          <w:trHeight w:val="280"/>
        </w:trPr>
        <w:tc>
          <w:tcPr>
            <w:tcW w:w="9629" w:type="dxa"/>
            <w:gridSpan w:val="2"/>
            <w:tcBorders>
              <w:top w:val="single" w:sz="8" w:space="0" w:color="000000"/>
              <w:left w:val="single" w:sz="8" w:space="0" w:color="000000"/>
              <w:bottom w:val="single" w:sz="8" w:space="0" w:color="000000"/>
              <w:right w:val="single" w:sz="8" w:space="0" w:color="000000"/>
            </w:tcBorders>
            <w:shd w:val="clear" w:color="auto" w:fill="E6E6E6"/>
          </w:tcPr>
          <w:p w14:paraId="79A46B85" w14:textId="77777777" w:rsidR="00C038EE" w:rsidRPr="00B22A59" w:rsidRDefault="00C038EE" w:rsidP="006913FC">
            <w:pPr>
              <w:pStyle w:val="Heading2"/>
              <w:numPr>
                <w:ilvl w:val="1"/>
                <w:numId w:val="1"/>
              </w:num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s>
              <w:jc w:val="center"/>
              <w:rPr>
                <w:rFonts w:asciiTheme="minorHAnsi" w:hAnsiTheme="minorHAnsi" w:cstheme="minorHAnsi"/>
              </w:rPr>
            </w:pPr>
            <w:r w:rsidRPr="00B22A59">
              <w:rPr>
                <w:rFonts w:asciiTheme="minorHAnsi" w:eastAsia="Calibri" w:hAnsiTheme="minorHAnsi" w:cstheme="minorHAnsi"/>
                <w:sz w:val="24"/>
                <w:szCs w:val="24"/>
              </w:rPr>
              <w:t>Meeting Details</w:t>
            </w:r>
          </w:p>
        </w:tc>
      </w:tr>
      <w:tr w:rsidR="00C038EE" w:rsidRPr="00B22A59" w14:paraId="6AB70DD9" w14:textId="77777777" w:rsidTr="00283469">
        <w:trPr>
          <w:gridAfter w:val="1"/>
          <w:wAfter w:w="15" w:type="dxa"/>
          <w:trHeight w:val="524"/>
        </w:trPr>
        <w:tc>
          <w:tcPr>
            <w:tcW w:w="9614" w:type="dxa"/>
            <w:tcBorders>
              <w:top w:val="single" w:sz="8" w:space="0" w:color="000000"/>
              <w:left w:val="single" w:sz="8" w:space="0" w:color="000000"/>
              <w:bottom w:val="single" w:sz="4" w:space="0" w:color="000000"/>
              <w:right w:val="single" w:sz="4" w:space="0" w:color="000000"/>
            </w:tcBorders>
            <w:shd w:val="clear" w:color="auto" w:fill="FFFFFF"/>
          </w:tcPr>
          <w:p w14:paraId="10C4D89F" w14:textId="77777777" w:rsidR="00C038EE" w:rsidRPr="00B22A59" w:rsidRDefault="00C038EE" w:rsidP="006913FC">
            <w:pPr>
              <w:rPr>
                <w:rFonts w:cstheme="minorHAnsi"/>
              </w:rPr>
            </w:pPr>
            <w:r w:rsidRPr="00B22A59">
              <w:rPr>
                <w:rFonts w:eastAsia="Calibri" w:cstheme="minorHAnsi"/>
                <w:b/>
              </w:rPr>
              <w:t xml:space="preserve">Venue: </w:t>
            </w:r>
            <w:r>
              <w:rPr>
                <w:rFonts w:eastAsia="Calibri" w:cstheme="minorHAnsi"/>
                <w:b/>
              </w:rPr>
              <w:t>Google Hangouts</w:t>
            </w:r>
          </w:p>
        </w:tc>
      </w:tr>
      <w:tr w:rsidR="00C038EE" w:rsidRPr="00B22A59" w14:paraId="5918A572" w14:textId="77777777" w:rsidTr="006913FC">
        <w:trPr>
          <w:gridAfter w:val="1"/>
          <w:wAfter w:w="15" w:type="dxa"/>
          <w:trHeight w:val="280"/>
        </w:trPr>
        <w:tc>
          <w:tcPr>
            <w:tcW w:w="9614" w:type="dxa"/>
            <w:tcBorders>
              <w:top w:val="single" w:sz="4" w:space="0" w:color="000000"/>
              <w:left w:val="single" w:sz="4" w:space="0" w:color="000000"/>
              <w:bottom w:val="single" w:sz="4" w:space="0" w:color="000000"/>
              <w:right w:val="single" w:sz="4" w:space="0" w:color="000000"/>
            </w:tcBorders>
            <w:shd w:val="clear" w:color="auto" w:fill="FFFFFF"/>
          </w:tcPr>
          <w:p w14:paraId="0B9B1F9E" w14:textId="687F4801" w:rsidR="00C038EE" w:rsidRPr="00B22A59" w:rsidRDefault="00C038EE" w:rsidP="00B442C0">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695"/>
                <w:tab w:val="left" w:pos="26929"/>
                <w:tab w:val="left" w:pos="27638"/>
                <w:tab w:val="left" w:pos="28346"/>
                <w:tab w:val="left" w:pos="29055"/>
                <w:tab w:val="left" w:pos="29764"/>
                <w:tab w:val="left" w:pos="30472"/>
                <w:tab w:val="left" w:pos="31181"/>
                <w:tab w:val="left" w:pos="31680"/>
              </w:tabs>
              <w:rPr>
                <w:rFonts w:cstheme="minorHAnsi"/>
              </w:rPr>
            </w:pPr>
            <w:r w:rsidRPr="00B22A59">
              <w:rPr>
                <w:rFonts w:eastAsia="Calibri" w:cstheme="minorHAnsi"/>
                <w:b/>
              </w:rPr>
              <w:t xml:space="preserve">Chair: </w:t>
            </w:r>
            <w:r w:rsidR="007911B4" w:rsidRPr="000307BA">
              <w:rPr>
                <w:rFonts w:eastAsia="Calibri" w:cstheme="minorHAnsi"/>
              </w:rPr>
              <w:t xml:space="preserve">Natasha </w:t>
            </w:r>
            <w:r w:rsidR="007911B4">
              <w:rPr>
                <w:rFonts w:eastAsia="Calibri" w:cstheme="minorHAnsi"/>
              </w:rPr>
              <w:t xml:space="preserve">Abrahams </w:t>
            </w:r>
            <w:r w:rsidR="007911B4" w:rsidRPr="000307BA">
              <w:rPr>
                <w:rFonts w:eastAsia="Calibri" w:cstheme="minorHAnsi"/>
              </w:rPr>
              <w:t>(President);</w:t>
            </w:r>
          </w:p>
        </w:tc>
      </w:tr>
      <w:tr w:rsidR="00C038EE" w:rsidRPr="00B22A59" w14:paraId="2B104774" w14:textId="77777777" w:rsidTr="006913FC">
        <w:trPr>
          <w:gridAfter w:val="1"/>
          <w:wAfter w:w="15" w:type="dxa"/>
          <w:trHeight w:val="280"/>
        </w:trPr>
        <w:tc>
          <w:tcPr>
            <w:tcW w:w="9614" w:type="dxa"/>
            <w:tcBorders>
              <w:top w:val="single" w:sz="4" w:space="0" w:color="000000"/>
              <w:left w:val="single" w:sz="8" w:space="0" w:color="000000"/>
              <w:bottom w:val="single" w:sz="8" w:space="0" w:color="000000"/>
              <w:right w:val="single" w:sz="4" w:space="0" w:color="000000"/>
            </w:tcBorders>
            <w:shd w:val="clear" w:color="auto" w:fill="FFFFFF"/>
          </w:tcPr>
          <w:p w14:paraId="218FF755" w14:textId="77777777" w:rsidR="00C038EE" w:rsidRPr="00B22A59" w:rsidRDefault="00C038EE" w:rsidP="006913FC">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490"/>
              </w:tabs>
              <w:rPr>
                <w:rFonts w:cstheme="minorHAnsi"/>
              </w:rPr>
            </w:pPr>
            <w:r w:rsidRPr="00B22A59">
              <w:rPr>
                <w:rFonts w:eastAsia="Calibri" w:cstheme="minorHAnsi"/>
                <w:b/>
              </w:rPr>
              <w:t>Minute taker:</w:t>
            </w:r>
            <w:r w:rsidR="009A2DCA">
              <w:rPr>
                <w:rFonts w:eastAsia="Calibri" w:cstheme="minorHAnsi"/>
              </w:rPr>
              <w:t xml:space="preserve"> Rachel Brisbane </w:t>
            </w:r>
            <w:r w:rsidRPr="00B22A59">
              <w:rPr>
                <w:rFonts w:eastAsia="Calibri" w:cstheme="minorHAnsi"/>
              </w:rPr>
              <w:t>(General Secretary)</w:t>
            </w:r>
          </w:p>
        </w:tc>
      </w:tr>
    </w:tbl>
    <w:p w14:paraId="2A92033C" w14:textId="77777777" w:rsidR="00C038EE" w:rsidRDefault="00C038EE" w:rsidP="00540C2E"/>
    <w:tbl>
      <w:tblPr>
        <w:tblW w:w="9632" w:type="dxa"/>
        <w:tblInd w:w="-6" w:type="dxa"/>
        <w:tblLayout w:type="fixed"/>
        <w:tblLook w:val="0000" w:firstRow="0" w:lastRow="0" w:firstColumn="0" w:lastColumn="0" w:noHBand="0" w:noVBand="0"/>
      </w:tblPr>
      <w:tblGrid>
        <w:gridCol w:w="750"/>
        <w:gridCol w:w="8039"/>
        <w:gridCol w:w="843"/>
      </w:tblGrid>
      <w:tr w:rsidR="00C038EE" w:rsidRPr="00B22A59" w14:paraId="3BD0EE2B" w14:textId="77777777" w:rsidTr="006913FC">
        <w:trPr>
          <w:trHeight w:val="280"/>
        </w:trPr>
        <w:tc>
          <w:tcPr>
            <w:tcW w:w="750" w:type="dxa"/>
            <w:tcBorders>
              <w:top w:val="single" w:sz="8" w:space="0" w:color="000000"/>
              <w:left w:val="single" w:sz="8" w:space="0" w:color="000000"/>
              <w:bottom w:val="single" w:sz="8" w:space="0" w:color="000000"/>
            </w:tcBorders>
            <w:shd w:val="clear" w:color="auto" w:fill="E6E6E6"/>
          </w:tcPr>
          <w:p w14:paraId="3E92E352" w14:textId="77777777" w:rsidR="00C038EE" w:rsidRPr="00B22A59" w:rsidRDefault="00C038EE" w:rsidP="00C038EE">
            <w:pPr>
              <w:pStyle w:val="Heading2"/>
              <w:numPr>
                <w:ilvl w:val="1"/>
                <w:numId w:val="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jc w:val="center"/>
              <w:rPr>
                <w:rFonts w:asciiTheme="minorHAnsi" w:hAnsiTheme="minorHAnsi" w:cstheme="minorHAnsi"/>
              </w:rPr>
            </w:pPr>
            <w:r w:rsidRPr="00B22A59">
              <w:rPr>
                <w:rFonts w:asciiTheme="minorHAnsi" w:eastAsia="Calibri" w:hAnsiTheme="minorHAnsi" w:cstheme="minorHAnsi"/>
                <w:sz w:val="24"/>
                <w:szCs w:val="24"/>
              </w:rPr>
              <w:t>1</w:t>
            </w:r>
          </w:p>
        </w:tc>
        <w:tc>
          <w:tcPr>
            <w:tcW w:w="8039" w:type="dxa"/>
            <w:tcBorders>
              <w:top w:val="single" w:sz="8" w:space="0" w:color="000000"/>
              <w:left w:val="single" w:sz="8" w:space="0" w:color="000000"/>
              <w:bottom w:val="single" w:sz="8" w:space="0" w:color="000000"/>
            </w:tcBorders>
            <w:shd w:val="clear" w:color="auto" w:fill="E6E6E6"/>
          </w:tcPr>
          <w:p w14:paraId="2427A86B" w14:textId="3EC69B6A" w:rsidR="00C038EE" w:rsidRPr="00B22A59" w:rsidRDefault="00A9404E" w:rsidP="00C038EE">
            <w:pPr>
              <w:pStyle w:val="Heading2"/>
              <w:numPr>
                <w:ilvl w:val="1"/>
                <w:numId w:val="2"/>
              </w:num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s>
              <w:jc w:val="center"/>
              <w:rPr>
                <w:rFonts w:asciiTheme="minorHAnsi" w:hAnsiTheme="minorHAnsi" w:cstheme="minorHAnsi"/>
              </w:rPr>
            </w:pPr>
            <w:r>
              <w:rPr>
                <w:rFonts w:asciiTheme="minorHAnsi" w:eastAsia="Calibri" w:hAnsiTheme="minorHAnsi" w:cstheme="minorHAnsi"/>
                <w:sz w:val="24"/>
                <w:szCs w:val="24"/>
              </w:rPr>
              <w:t xml:space="preserve">1. </w:t>
            </w:r>
            <w:r w:rsidR="00C038EE" w:rsidRPr="00B22A59">
              <w:rPr>
                <w:rFonts w:asciiTheme="minorHAnsi" w:eastAsia="Calibri" w:hAnsiTheme="minorHAnsi" w:cstheme="minorHAnsi"/>
                <w:sz w:val="24"/>
                <w:szCs w:val="24"/>
              </w:rPr>
              <w:t>Welcome</w:t>
            </w:r>
          </w:p>
        </w:tc>
        <w:tc>
          <w:tcPr>
            <w:tcW w:w="843" w:type="dxa"/>
            <w:tcBorders>
              <w:top w:val="single" w:sz="8" w:space="0" w:color="000000"/>
              <w:left w:val="single" w:sz="8" w:space="0" w:color="000000"/>
              <w:bottom w:val="single" w:sz="8" w:space="0" w:color="000000"/>
              <w:right w:val="single" w:sz="8" w:space="0" w:color="000000"/>
            </w:tcBorders>
            <w:shd w:val="clear" w:color="auto" w:fill="E6E6E6"/>
          </w:tcPr>
          <w:p w14:paraId="2074CC5E" w14:textId="77777777" w:rsidR="00C038EE" w:rsidRPr="00B22A59" w:rsidRDefault="00C038EE" w:rsidP="00C038EE">
            <w:pPr>
              <w:pStyle w:val="Heading2"/>
              <w:numPr>
                <w:ilvl w:val="1"/>
                <w:numId w:val="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asciiTheme="minorHAnsi" w:hAnsiTheme="minorHAnsi" w:cstheme="minorHAnsi"/>
              </w:rPr>
            </w:pPr>
          </w:p>
        </w:tc>
      </w:tr>
      <w:tr w:rsidR="00C038EE" w:rsidRPr="00B22A59" w14:paraId="79E30E63" w14:textId="77777777" w:rsidTr="006913FC">
        <w:trPr>
          <w:trHeight w:val="44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594DAE0D"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2A59">
              <w:rPr>
                <w:rFonts w:eastAsia="Calibri" w:cstheme="minorHAnsi"/>
              </w:rPr>
              <w:t>1</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141B1F0A" w14:textId="6716CF16" w:rsidR="00C038EE" w:rsidRPr="00B22A59" w:rsidRDefault="00C038EE" w:rsidP="00B442C0">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r w:rsidRPr="00B22A59">
              <w:rPr>
                <w:rFonts w:eastAsia="Calibri" w:cstheme="minorHAnsi"/>
                <w:b/>
              </w:rPr>
              <w:t>Meeting open</w:t>
            </w:r>
            <w:r w:rsidR="004B6A4B">
              <w:rPr>
                <w:rFonts w:eastAsia="Calibri" w:cstheme="minorHAnsi"/>
                <w:b/>
              </w:rPr>
              <w:t>ed at</w:t>
            </w:r>
            <w:r w:rsidR="00305F59">
              <w:rPr>
                <w:rFonts w:eastAsia="Calibri" w:cstheme="minorHAnsi"/>
                <w:b/>
              </w:rPr>
              <w:t xml:space="preserve"> 6.33</w:t>
            </w:r>
            <w:r w:rsidR="005F29CB">
              <w:rPr>
                <w:rFonts w:eastAsia="Calibri" w:cstheme="minorHAnsi"/>
                <w:b/>
              </w:rPr>
              <w:t>pm</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F826ED7"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cstheme="minorHAnsi"/>
              </w:rPr>
            </w:pPr>
          </w:p>
        </w:tc>
      </w:tr>
      <w:tr w:rsidR="00C038EE" w:rsidRPr="00B22A59" w14:paraId="4DBB3D18" w14:textId="77777777" w:rsidTr="00B95AA8">
        <w:trPr>
          <w:trHeight w:val="69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16ABD58B"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2A59">
              <w:rPr>
                <w:rFonts w:eastAsia="Calibri" w:cstheme="minorHAnsi"/>
              </w:rPr>
              <w:t>1.1</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592BE66C" w14:textId="77777777" w:rsidR="00C038EE" w:rsidRPr="00B22A59" w:rsidRDefault="00C038EE" w:rsidP="006913FC">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b/>
              </w:rPr>
            </w:pPr>
            <w:r w:rsidRPr="00B22A59">
              <w:rPr>
                <w:rFonts w:cstheme="minorHAnsi"/>
                <w:b/>
                <w:color w:val="222222"/>
                <w:shd w:val="clear" w:color="auto" w:fill="FFFFFF"/>
              </w:rPr>
              <w:t>CAPA would like to acknowledge the ongoing sovereignty of Aboriginal peoples over this land and pay their respects to elders past and present</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433AE88"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cstheme="minorHAnsi"/>
              </w:rPr>
            </w:pPr>
          </w:p>
        </w:tc>
      </w:tr>
      <w:tr w:rsidR="00C038EE" w:rsidRPr="00B22A59" w14:paraId="2B029350"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2323A992"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2A59">
              <w:rPr>
                <w:rFonts w:eastAsia="Calibri" w:cstheme="minorHAnsi"/>
              </w:rPr>
              <w:t>1.2</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2A2D1670" w14:textId="7D3321F1" w:rsidR="00C038EE" w:rsidRPr="00B22A59" w:rsidRDefault="00C038EE" w:rsidP="00305F59">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center" w:pos="3919"/>
                <w:tab w:val="left" w:pos="27638"/>
                <w:tab w:val="left" w:pos="28346"/>
                <w:tab w:val="left" w:pos="29055"/>
                <w:tab w:val="left" w:pos="29764"/>
                <w:tab w:val="left" w:pos="30472"/>
                <w:tab w:val="left" w:pos="31181"/>
                <w:tab w:val="left" w:pos="31680"/>
              </w:tabs>
              <w:rPr>
                <w:rFonts w:cstheme="minorHAnsi"/>
              </w:rPr>
            </w:pPr>
            <w:r w:rsidRPr="00B22A59">
              <w:rPr>
                <w:rFonts w:eastAsia="Calibri" w:cstheme="minorHAnsi"/>
                <w:b/>
              </w:rPr>
              <w:t xml:space="preserve">Attendance: </w:t>
            </w:r>
            <w:r w:rsidR="00156858">
              <w:rPr>
                <w:rFonts w:eastAsia="Calibri" w:cstheme="minorHAnsi"/>
              </w:rPr>
              <w:t xml:space="preserve">Natasha Abrahams (President); </w:t>
            </w:r>
            <w:r w:rsidR="006D5A11">
              <w:rPr>
                <w:rFonts w:eastAsia="Calibri" w:cstheme="minorHAnsi"/>
              </w:rPr>
              <w:t xml:space="preserve">Rachel Brisbane (VP/GenSec); </w:t>
            </w:r>
            <w:r w:rsidR="009609DE">
              <w:rPr>
                <w:rFonts w:eastAsia="Calibri" w:cstheme="minorHAnsi"/>
              </w:rPr>
              <w:t xml:space="preserve">Owen Myles (PRA); </w:t>
            </w:r>
            <w:r w:rsidR="00F83200" w:rsidRPr="008129FC">
              <w:rPr>
                <w:rFonts w:eastAsia="Calibri" w:cstheme="minorHAnsi"/>
              </w:rPr>
              <w:t>Zoe Tulip (Media Officer)</w:t>
            </w:r>
            <w:r w:rsidR="00F83200">
              <w:rPr>
                <w:rFonts w:eastAsia="Calibri" w:cstheme="minorHAnsi"/>
              </w:rPr>
              <w:t>;</w:t>
            </w:r>
            <w:r w:rsidR="002B7DC5">
              <w:rPr>
                <w:rFonts w:eastAsia="Calibri" w:cstheme="minorHAnsi"/>
              </w:rPr>
              <w:t xml:space="preserve"> </w:t>
            </w:r>
            <w:r w:rsidR="00302148">
              <w:rPr>
                <w:rFonts w:eastAsia="Calibri" w:cstheme="minorHAnsi"/>
              </w:rPr>
              <w:t>Lauren Taylor (Queer)</w:t>
            </w:r>
            <w:r w:rsidR="009609DE">
              <w:rPr>
                <w:rFonts w:eastAsia="Calibri" w:cstheme="minorHAnsi"/>
              </w:rPr>
              <w:t>; Devendra Singh (International)</w:t>
            </w:r>
            <w:r w:rsidR="00DD2BC9">
              <w:rPr>
                <w:rFonts w:eastAsia="Calibri" w:cstheme="minorHAnsi"/>
              </w:rPr>
              <w:t xml:space="preserve">; </w:t>
            </w:r>
            <w:r w:rsidR="00DD2BC9">
              <w:rPr>
                <w:rFonts w:eastAsia="Calibri" w:cstheme="minorHAnsi"/>
              </w:rPr>
              <w:t>Marguerite Biasatti (Disabilities)</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EC29CB5"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left="-100"/>
              <w:jc w:val="center"/>
              <w:rPr>
                <w:rFonts w:cstheme="minorHAnsi"/>
              </w:rPr>
            </w:pPr>
          </w:p>
        </w:tc>
      </w:tr>
      <w:tr w:rsidR="00C038EE" w:rsidRPr="00B22A59" w14:paraId="3BD061C2"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1CDA2973"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2A59">
              <w:rPr>
                <w:rFonts w:eastAsia="Calibri" w:cstheme="minorHAnsi"/>
              </w:rPr>
              <w:t>1.3</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7874DBE5" w14:textId="73A247CB" w:rsidR="00F83200" w:rsidRPr="00B22A59" w:rsidRDefault="00C038EE" w:rsidP="00007E75">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r w:rsidRPr="00B22A59">
              <w:rPr>
                <w:rFonts w:eastAsia="Calibri" w:cstheme="minorHAnsi"/>
                <w:b/>
              </w:rPr>
              <w:t>Observers:</w:t>
            </w:r>
            <w:r w:rsidR="002B7DC5">
              <w:rPr>
                <w:rFonts w:eastAsia="Calibri" w:cstheme="minorHAnsi"/>
              </w:rPr>
              <w:t xml:space="preserve"> </w:t>
            </w:r>
            <w:r w:rsidR="0025538E">
              <w:rPr>
                <w:rFonts w:eastAsia="Calibri" w:cstheme="minorHAnsi"/>
              </w:rPr>
              <w:t>Lara McKenzie (Research Officer)</w:t>
            </w:r>
            <w:r w:rsidR="00BD18B3">
              <w:rPr>
                <w:rFonts w:eastAsia="Calibri" w:cstheme="minorHAnsi"/>
              </w:rPr>
              <w:t>; Jahmillah Johnson (NATSIPA President)</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624C618"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left="-100" w:firstLine="100"/>
              <w:jc w:val="center"/>
              <w:rPr>
                <w:rFonts w:cstheme="minorHAnsi"/>
              </w:rPr>
            </w:pPr>
          </w:p>
        </w:tc>
      </w:tr>
      <w:tr w:rsidR="00C038EE" w:rsidRPr="00B22A59" w14:paraId="77BA2258"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44431D8D" w14:textId="73E731B5" w:rsidR="00C038EE" w:rsidRPr="00B21353"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1353">
              <w:rPr>
                <w:rFonts w:eastAsia="Calibri" w:cstheme="minorHAnsi"/>
              </w:rPr>
              <w:t>1.4</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5DD18E66" w14:textId="42799481" w:rsidR="00C038EE" w:rsidRPr="00071B52" w:rsidRDefault="00C038EE" w:rsidP="00DD2BC9">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r w:rsidRPr="00B21353">
              <w:rPr>
                <w:rFonts w:eastAsia="Calibri" w:cstheme="minorHAnsi"/>
                <w:b/>
              </w:rPr>
              <w:t xml:space="preserve">Absent with apology: </w:t>
            </w:r>
            <w:r w:rsidR="00BD18B3">
              <w:rPr>
                <w:rFonts w:eastAsia="Calibri" w:cstheme="minorHAnsi"/>
              </w:rPr>
              <w:t>Romana-</w:t>
            </w:r>
            <w:r w:rsidR="0025538E">
              <w:rPr>
                <w:rFonts w:eastAsia="Calibri" w:cstheme="minorHAnsi"/>
              </w:rPr>
              <w:t>Rea Begicevic (Womens)</w:t>
            </w:r>
            <w:r w:rsidR="006123D0">
              <w:rPr>
                <w:rFonts w:eastAsia="Calibri" w:cstheme="minorHAnsi"/>
              </w:rPr>
              <w:t xml:space="preserve">; </w:t>
            </w:r>
            <w:bookmarkStart w:id="0" w:name="_GoBack"/>
            <w:bookmarkEnd w:id="0"/>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B50D9A3"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left="-100"/>
              <w:jc w:val="center"/>
              <w:rPr>
                <w:rFonts w:cstheme="minorHAnsi"/>
              </w:rPr>
            </w:pPr>
          </w:p>
        </w:tc>
      </w:tr>
      <w:tr w:rsidR="00C038EE" w:rsidRPr="00B22A59" w14:paraId="22A256E8"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3AC48BE5"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2A59">
              <w:rPr>
                <w:rFonts w:eastAsia="Calibri" w:cstheme="minorHAnsi"/>
              </w:rPr>
              <w:t>1.5</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2137A8D5" w14:textId="6358C542" w:rsidR="00C038EE" w:rsidRPr="00870401" w:rsidRDefault="00C038EE" w:rsidP="006123D0">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r w:rsidRPr="00B22A59">
              <w:rPr>
                <w:rFonts w:eastAsia="Calibri" w:cstheme="minorHAnsi"/>
                <w:b/>
              </w:rPr>
              <w:t>Absent without apology:</w:t>
            </w:r>
            <w:r w:rsidR="006A112E">
              <w:rPr>
                <w:rFonts w:eastAsia="Calibri" w:cstheme="minorHAnsi"/>
                <w:b/>
              </w:rPr>
              <w:t xml:space="preserve"> </w:t>
            </w:r>
            <w:r w:rsidR="00305F59">
              <w:rPr>
                <w:rFonts w:eastAsia="Calibri" w:cstheme="minorHAnsi"/>
              </w:rPr>
              <w:t>Victoria Van Shie (NLO);</w:t>
            </w:r>
            <w:r w:rsidR="00305F59">
              <w:rPr>
                <w:rFonts w:eastAsia="Calibri" w:cstheme="minorHAnsi"/>
              </w:rPr>
              <w:t xml:space="preserve"> </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F54C8A5"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left="-100"/>
              <w:jc w:val="center"/>
              <w:rPr>
                <w:rFonts w:cstheme="minorHAnsi"/>
              </w:rPr>
            </w:pPr>
          </w:p>
        </w:tc>
      </w:tr>
      <w:tr w:rsidR="00C038EE" w:rsidRPr="00B22A59" w14:paraId="7FD95421"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48ECCA96"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2A59">
              <w:rPr>
                <w:rFonts w:cstheme="minorHAnsi"/>
              </w:rPr>
              <w:t>1.6</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71AA9ABC" w14:textId="3A5EF73C" w:rsidR="00E14BD6" w:rsidRDefault="00C038EE" w:rsidP="00F564B1">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b/>
              </w:rPr>
            </w:pPr>
            <w:r w:rsidRPr="00B22A59">
              <w:rPr>
                <w:rFonts w:cstheme="minorHAnsi"/>
                <w:b/>
              </w:rPr>
              <w:t>Acceptance of previous minutes</w:t>
            </w:r>
            <w:r w:rsidR="00893AC1">
              <w:rPr>
                <w:rFonts w:cstheme="minorHAnsi"/>
                <w:b/>
              </w:rPr>
              <w:t xml:space="preserve"> </w:t>
            </w:r>
            <w:r w:rsidR="006D5A11">
              <w:rPr>
                <w:rFonts w:cstheme="minorHAnsi"/>
                <w:b/>
              </w:rPr>
              <w:t>&amp; Actions R</w:t>
            </w:r>
            <w:r w:rsidR="00BA58C7">
              <w:rPr>
                <w:rFonts w:cstheme="minorHAnsi"/>
                <w:b/>
              </w:rPr>
              <w:t>egister</w:t>
            </w:r>
          </w:p>
          <w:p w14:paraId="2AB58F1E" w14:textId="361141B9" w:rsidR="006D5A11" w:rsidRDefault="006D5A11" w:rsidP="00F564B1">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r>
              <w:rPr>
                <w:rFonts w:cstheme="minorHAnsi"/>
                <w:b/>
              </w:rPr>
              <w:t xml:space="preserve">Motion : </w:t>
            </w:r>
            <w:r>
              <w:rPr>
                <w:rFonts w:cstheme="minorHAnsi"/>
              </w:rPr>
              <w:t xml:space="preserve">That the </w:t>
            </w:r>
            <w:r w:rsidR="00BD18B3">
              <w:rPr>
                <w:rFonts w:cstheme="minorHAnsi"/>
              </w:rPr>
              <w:t>June</w:t>
            </w:r>
            <w:r>
              <w:rPr>
                <w:rFonts w:cstheme="minorHAnsi"/>
              </w:rPr>
              <w:t xml:space="preserve"> 2019 minutes be accepted by the executive.</w:t>
            </w:r>
          </w:p>
          <w:p w14:paraId="42903DEB" w14:textId="5961F07B" w:rsidR="006D5A11" w:rsidRDefault="006D5A11" w:rsidP="00F564B1">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r w:rsidRPr="006D5A11">
              <w:rPr>
                <w:rFonts w:cstheme="minorHAnsi"/>
                <w:b/>
              </w:rPr>
              <w:t>Moved</w:t>
            </w:r>
            <w:r>
              <w:rPr>
                <w:rFonts w:cstheme="minorHAnsi"/>
              </w:rPr>
              <w:t xml:space="preserve"> : </w:t>
            </w:r>
            <w:r w:rsidR="008304E2">
              <w:rPr>
                <w:rFonts w:cstheme="minorHAnsi"/>
              </w:rPr>
              <w:t>Rachel Brisbane (GenSec)</w:t>
            </w:r>
          </w:p>
          <w:p w14:paraId="5F577270" w14:textId="28C7AABE" w:rsidR="006D5A11" w:rsidRDefault="006D5A11" w:rsidP="00F564B1">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r w:rsidRPr="006D5A11">
              <w:rPr>
                <w:rFonts w:cstheme="minorHAnsi"/>
                <w:b/>
              </w:rPr>
              <w:t>Seconded</w:t>
            </w:r>
            <w:r>
              <w:rPr>
                <w:rFonts w:cstheme="minorHAnsi"/>
              </w:rPr>
              <w:t xml:space="preserve"> :</w:t>
            </w:r>
            <w:r w:rsidR="008304E2">
              <w:rPr>
                <w:rFonts w:cstheme="minorHAnsi"/>
              </w:rPr>
              <w:t xml:space="preserve"> Devendra Singh (International Officer)</w:t>
            </w:r>
          </w:p>
          <w:p w14:paraId="4EFC3B98" w14:textId="3F2E896F" w:rsidR="006D5A11" w:rsidRPr="006D5A11" w:rsidRDefault="006D5A11" w:rsidP="00F564B1">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r w:rsidRPr="006D5A11">
              <w:rPr>
                <w:rFonts w:cstheme="minorHAnsi"/>
                <w:b/>
              </w:rPr>
              <w:t>Motion Carried</w:t>
            </w:r>
            <w:r>
              <w:rPr>
                <w:rFonts w:cstheme="minorHAnsi"/>
              </w:rPr>
              <w:t xml:space="preserve"> : Y</w:t>
            </w:r>
            <w:r w:rsidR="008304E2">
              <w:rPr>
                <w:rFonts w:cstheme="minorHAnsi"/>
              </w:rPr>
              <w:t>es</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D87050B"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left="-100"/>
              <w:jc w:val="center"/>
              <w:rPr>
                <w:rFonts w:cstheme="minorHAnsi"/>
              </w:rPr>
            </w:pPr>
          </w:p>
        </w:tc>
      </w:tr>
      <w:tr w:rsidR="00C038EE" w:rsidRPr="00B22A59" w14:paraId="06373F6E"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4F7D6DB9" w14:textId="38CE14D8"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2A59">
              <w:rPr>
                <w:rFonts w:eastAsia="Calibri" w:cstheme="minorHAnsi"/>
              </w:rPr>
              <w:t>1.7</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19E7363D" w14:textId="2D74DD1B" w:rsidR="00C038EE" w:rsidRPr="00B22A59" w:rsidRDefault="00C038EE" w:rsidP="006913FC">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r w:rsidRPr="00B22A59">
              <w:rPr>
                <w:rFonts w:eastAsia="Calibri" w:cstheme="minorHAnsi"/>
                <w:b/>
              </w:rPr>
              <w:t>Conflicts of interest</w:t>
            </w:r>
            <w:r w:rsidR="00681D66">
              <w:rPr>
                <w:rFonts w:eastAsia="Calibri" w:cstheme="minorHAnsi"/>
                <w:b/>
              </w:rPr>
              <w:t xml:space="preserve">. </w:t>
            </w:r>
            <w:r w:rsidR="00681D66" w:rsidRPr="00681D66">
              <w:rPr>
                <w:rFonts w:eastAsia="Calibri" w:cstheme="minorHAnsi"/>
              </w:rPr>
              <w:t>None declared</w:t>
            </w:r>
            <w:r w:rsidR="00681D66">
              <w:rPr>
                <w:rFonts w:eastAsia="Calibri" w:cstheme="minorHAnsi"/>
                <w:b/>
              </w:rPr>
              <w:t>.</w:t>
            </w:r>
          </w:p>
        </w:tc>
        <w:tc>
          <w:tcPr>
            <w:tcW w:w="843" w:type="dxa"/>
            <w:tcBorders>
              <w:top w:val="single" w:sz="8" w:space="0" w:color="000000"/>
              <w:left w:val="single" w:sz="8" w:space="0" w:color="000000"/>
              <w:bottom w:val="single" w:sz="4" w:space="0" w:color="000000"/>
              <w:right w:val="single" w:sz="8" w:space="0" w:color="000000"/>
            </w:tcBorders>
            <w:shd w:val="clear" w:color="auto" w:fill="FFFFFF"/>
            <w:tcMar>
              <w:top w:w="100" w:type="dxa"/>
              <w:left w:w="100" w:type="dxa"/>
              <w:bottom w:w="100" w:type="dxa"/>
              <w:right w:w="100" w:type="dxa"/>
            </w:tcMar>
          </w:tcPr>
          <w:p w14:paraId="56188871"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left="-100"/>
              <w:jc w:val="center"/>
              <w:rPr>
                <w:rFonts w:cstheme="minorHAnsi"/>
              </w:rPr>
            </w:pPr>
          </w:p>
        </w:tc>
      </w:tr>
    </w:tbl>
    <w:p w14:paraId="66C440A3" w14:textId="02D0CB47" w:rsidR="00F054CF" w:rsidRDefault="00F054CF" w:rsidP="00540C2E">
      <w:pPr>
        <w:rPr>
          <w:b/>
          <w:sz w:val="24"/>
          <w:szCs w:val="24"/>
        </w:rPr>
      </w:pPr>
    </w:p>
    <w:p w14:paraId="7054F868" w14:textId="77777777" w:rsidR="00262804" w:rsidRDefault="00262804" w:rsidP="00540C2E">
      <w:pPr>
        <w:rPr>
          <w:b/>
          <w:sz w:val="24"/>
          <w:szCs w:val="24"/>
        </w:rPr>
      </w:pPr>
    </w:p>
    <w:p w14:paraId="775B4163" w14:textId="77777777" w:rsidR="008304E2" w:rsidRDefault="008304E2" w:rsidP="00540C2E">
      <w:pPr>
        <w:rPr>
          <w:b/>
          <w:sz w:val="24"/>
          <w:szCs w:val="24"/>
        </w:rPr>
      </w:pPr>
    </w:p>
    <w:tbl>
      <w:tblPr>
        <w:tblStyle w:val="TableGrid"/>
        <w:tblW w:w="9639" w:type="dxa"/>
        <w:tblInd w:w="-5" w:type="dxa"/>
        <w:tblLook w:val="04A0" w:firstRow="1" w:lastRow="0" w:firstColumn="1" w:lastColumn="0" w:noHBand="0" w:noVBand="1"/>
      </w:tblPr>
      <w:tblGrid>
        <w:gridCol w:w="3402"/>
        <w:gridCol w:w="1560"/>
        <w:gridCol w:w="1842"/>
        <w:gridCol w:w="2835"/>
      </w:tblGrid>
      <w:tr w:rsidR="00FB3A9A" w14:paraId="7CADBF54" w14:textId="77777777" w:rsidTr="007C42B0">
        <w:tc>
          <w:tcPr>
            <w:tcW w:w="3402" w:type="dxa"/>
            <w:shd w:val="clear" w:color="auto" w:fill="D9D9D9" w:themeFill="background1" w:themeFillShade="D9"/>
          </w:tcPr>
          <w:p w14:paraId="7227A15A" w14:textId="6444F8C3" w:rsidR="00FB3A9A" w:rsidRDefault="00A9404E" w:rsidP="00597843">
            <w:pPr>
              <w:rPr>
                <w:b/>
                <w:sz w:val="24"/>
                <w:szCs w:val="24"/>
              </w:rPr>
            </w:pPr>
            <w:r>
              <w:rPr>
                <w:b/>
                <w:sz w:val="24"/>
                <w:szCs w:val="24"/>
              </w:rPr>
              <w:t xml:space="preserve">2. </w:t>
            </w:r>
            <w:r w:rsidR="00FB3A9A" w:rsidRPr="00F054CF">
              <w:rPr>
                <w:b/>
                <w:sz w:val="24"/>
                <w:szCs w:val="24"/>
              </w:rPr>
              <w:t>Reports</w:t>
            </w:r>
            <w:r w:rsidR="00FB3A9A">
              <w:rPr>
                <w:b/>
                <w:sz w:val="24"/>
                <w:szCs w:val="24"/>
              </w:rPr>
              <w:t xml:space="preserve"> Received</w:t>
            </w:r>
          </w:p>
        </w:tc>
        <w:tc>
          <w:tcPr>
            <w:tcW w:w="1560" w:type="dxa"/>
            <w:shd w:val="clear" w:color="auto" w:fill="D9D9D9" w:themeFill="background1" w:themeFillShade="D9"/>
          </w:tcPr>
          <w:p w14:paraId="7565F134" w14:textId="77777777" w:rsidR="00FB3A9A" w:rsidRDefault="00FB3A9A" w:rsidP="00597843">
            <w:pPr>
              <w:jc w:val="center"/>
              <w:rPr>
                <w:b/>
                <w:sz w:val="24"/>
                <w:szCs w:val="24"/>
              </w:rPr>
            </w:pPr>
            <w:r>
              <w:rPr>
                <w:b/>
                <w:sz w:val="24"/>
                <w:szCs w:val="24"/>
              </w:rPr>
              <w:t>Monthly</w:t>
            </w:r>
          </w:p>
        </w:tc>
        <w:tc>
          <w:tcPr>
            <w:tcW w:w="1842" w:type="dxa"/>
            <w:shd w:val="clear" w:color="auto" w:fill="D9D9D9" w:themeFill="background1" w:themeFillShade="D9"/>
          </w:tcPr>
          <w:p w14:paraId="62E34D4D" w14:textId="3F75AFAD" w:rsidR="00FB3A9A" w:rsidRDefault="003D0194" w:rsidP="00597843">
            <w:pPr>
              <w:jc w:val="center"/>
              <w:rPr>
                <w:b/>
                <w:sz w:val="24"/>
                <w:szCs w:val="24"/>
              </w:rPr>
            </w:pPr>
            <w:r>
              <w:rPr>
                <w:b/>
                <w:sz w:val="24"/>
                <w:szCs w:val="24"/>
              </w:rPr>
              <w:t>Quarterly</w:t>
            </w:r>
          </w:p>
        </w:tc>
        <w:tc>
          <w:tcPr>
            <w:tcW w:w="2835" w:type="dxa"/>
            <w:shd w:val="clear" w:color="auto" w:fill="D9D9D9" w:themeFill="background1" w:themeFillShade="D9"/>
          </w:tcPr>
          <w:p w14:paraId="45197517" w14:textId="77777777" w:rsidR="00FB3A9A" w:rsidRDefault="00FB3A9A" w:rsidP="00597843">
            <w:pPr>
              <w:jc w:val="center"/>
              <w:rPr>
                <w:b/>
                <w:sz w:val="24"/>
                <w:szCs w:val="24"/>
              </w:rPr>
            </w:pPr>
            <w:r>
              <w:rPr>
                <w:b/>
                <w:sz w:val="24"/>
                <w:szCs w:val="24"/>
              </w:rPr>
              <w:t>Note</w:t>
            </w:r>
          </w:p>
        </w:tc>
      </w:tr>
      <w:tr w:rsidR="00FB3A9A" w14:paraId="6C340D6E" w14:textId="77777777" w:rsidTr="00074FF4">
        <w:trPr>
          <w:trHeight w:val="311"/>
        </w:trPr>
        <w:tc>
          <w:tcPr>
            <w:tcW w:w="9639" w:type="dxa"/>
            <w:gridSpan w:val="4"/>
            <w:shd w:val="clear" w:color="auto" w:fill="D9D9D9" w:themeFill="background1" w:themeFillShade="D9"/>
          </w:tcPr>
          <w:p w14:paraId="309200C3" w14:textId="77777777" w:rsidR="00FB3A9A" w:rsidRDefault="00FB3A9A" w:rsidP="00597843">
            <w:pPr>
              <w:rPr>
                <w:b/>
                <w:sz w:val="24"/>
                <w:szCs w:val="24"/>
              </w:rPr>
            </w:pPr>
            <w:r>
              <w:rPr>
                <w:b/>
                <w:sz w:val="24"/>
                <w:szCs w:val="24"/>
              </w:rPr>
              <w:t>Exec Office Bearers</w:t>
            </w:r>
          </w:p>
        </w:tc>
      </w:tr>
      <w:tr w:rsidR="00FB3A9A" w:rsidRPr="00F054CF" w14:paraId="5B9C7C61" w14:textId="77777777" w:rsidTr="007C42B0">
        <w:tc>
          <w:tcPr>
            <w:tcW w:w="3402" w:type="dxa"/>
          </w:tcPr>
          <w:p w14:paraId="23F437F0" w14:textId="0228E4CB" w:rsidR="00FB3A9A" w:rsidRPr="00F054CF" w:rsidRDefault="00154EFD" w:rsidP="006D5A11">
            <w:pPr>
              <w:rPr>
                <w:sz w:val="24"/>
                <w:szCs w:val="24"/>
              </w:rPr>
            </w:pPr>
            <w:r>
              <w:rPr>
                <w:sz w:val="24"/>
                <w:szCs w:val="24"/>
              </w:rPr>
              <w:t xml:space="preserve">1. </w:t>
            </w:r>
            <w:r w:rsidR="00FB3A9A" w:rsidRPr="00F054CF">
              <w:rPr>
                <w:sz w:val="24"/>
                <w:szCs w:val="24"/>
              </w:rPr>
              <w:t>Pres</w:t>
            </w:r>
            <w:r w:rsidR="00FB3A9A">
              <w:rPr>
                <w:sz w:val="24"/>
                <w:szCs w:val="24"/>
              </w:rPr>
              <w:t>id</w:t>
            </w:r>
            <w:r w:rsidR="00FB3A9A" w:rsidRPr="00F054CF">
              <w:rPr>
                <w:sz w:val="24"/>
                <w:szCs w:val="24"/>
              </w:rPr>
              <w:t>ent</w:t>
            </w:r>
            <w:r w:rsidR="002B7DC5">
              <w:rPr>
                <w:sz w:val="24"/>
                <w:szCs w:val="24"/>
              </w:rPr>
              <w:t xml:space="preserve"> </w:t>
            </w:r>
            <w:r w:rsidR="00C605A1">
              <w:rPr>
                <w:sz w:val="24"/>
                <w:szCs w:val="24"/>
              </w:rPr>
              <w:t>– Natasha Abrahams</w:t>
            </w:r>
          </w:p>
        </w:tc>
        <w:tc>
          <w:tcPr>
            <w:tcW w:w="1560" w:type="dxa"/>
          </w:tcPr>
          <w:p w14:paraId="6B12B924" w14:textId="5263EA6A" w:rsidR="00FB3A9A" w:rsidRPr="00F054CF" w:rsidRDefault="006C1830" w:rsidP="00597843">
            <w:pPr>
              <w:jc w:val="center"/>
              <w:rPr>
                <w:sz w:val="24"/>
                <w:szCs w:val="24"/>
              </w:rPr>
            </w:pPr>
            <w:r>
              <w:rPr>
                <w:sz w:val="24"/>
                <w:szCs w:val="24"/>
              </w:rPr>
              <w:sym w:font="Wingdings" w:char="F0FE"/>
            </w:r>
          </w:p>
        </w:tc>
        <w:tc>
          <w:tcPr>
            <w:tcW w:w="1842" w:type="dxa"/>
            <w:shd w:val="clear" w:color="auto" w:fill="auto"/>
          </w:tcPr>
          <w:p w14:paraId="48559ACE" w14:textId="4B60231E" w:rsidR="00FB3A9A" w:rsidRPr="00A02261" w:rsidRDefault="006123D0" w:rsidP="0059097B">
            <w:pPr>
              <w:jc w:val="center"/>
              <w:rPr>
                <w:sz w:val="24"/>
                <w:szCs w:val="24"/>
              </w:rPr>
            </w:pPr>
            <w:r>
              <w:rPr>
                <w:sz w:val="24"/>
                <w:szCs w:val="24"/>
              </w:rPr>
              <w:sym w:font="Wingdings" w:char="F0FE"/>
            </w:r>
          </w:p>
        </w:tc>
        <w:tc>
          <w:tcPr>
            <w:tcW w:w="2835" w:type="dxa"/>
          </w:tcPr>
          <w:p w14:paraId="1720AD13" w14:textId="6E02BE33" w:rsidR="00FB3A9A" w:rsidRPr="00F054CF" w:rsidRDefault="00FB3A9A" w:rsidP="007A4B22">
            <w:pPr>
              <w:rPr>
                <w:sz w:val="24"/>
                <w:szCs w:val="24"/>
              </w:rPr>
            </w:pPr>
          </w:p>
        </w:tc>
      </w:tr>
      <w:tr w:rsidR="00FB3A9A" w:rsidRPr="00F054CF" w14:paraId="6329538C" w14:textId="77777777" w:rsidTr="007C42B0">
        <w:tc>
          <w:tcPr>
            <w:tcW w:w="3402" w:type="dxa"/>
          </w:tcPr>
          <w:p w14:paraId="1D5C8436" w14:textId="6BC29E86" w:rsidR="00FB3A9A" w:rsidRPr="00F054CF" w:rsidRDefault="007C42B0" w:rsidP="00597843">
            <w:pPr>
              <w:rPr>
                <w:sz w:val="24"/>
                <w:szCs w:val="24"/>
              </w:rPr>
            </w:pPr>
            <w:r>
              <w:rPr>
                <w:sz w:val="24"/>
                <w:szCs w:val="24"/>
              </w:rPr>
              <w:t xml:space="preserve">2. </w:t>
            </w:r>
            <w:r w:rsidR="00FB3A9A">
              <w:rPr>
                <w:sz w:val="24"/>
                <w:szCs w:val="24"/>
              </w:rPr>
              <w:t xml:space="preserve">Vice President </w:t>
            </w:r>
            <w:r w:rsidR="00D54BDC">
              <w:rPr>
                <w:sz w:val="24"/>
                <w:szCs w:val="24"/>
              </w:rPr>
              <w:t>/ GenSec</w:t>
            </w:r>
            <w:r w:rsidR="00C605A1">
              <w:rPr>
                <w:sz w:val="24"/>
                <w:szCs w:val="24"/>
              </w:rPr>
              <w:t xml:space="preserve"> – Rachel Brisbane</w:t>
            </w:r>
          </w:p>
        </w:tc>
        <w:tc>
          <w:tcPr>
            <w:tcW w:w="1560" w:type="dxa"/>
          </w:tcPr>
          <w:p w14:paraId="0148BF79" w14:textId="74B7230E" w:rsidR="00FB3A9A" w:rsidRPr="00F054CF" w:rsidRDefault="0025538E" w:rsidP="00597843">
            <w:pPr>
              <w:jc w:val="center"/>
              <w:rPr>
                <w:sz w:val="24"/>
                <w:szCs w:val="24"/>
              </w:rPr>
            </w:pPr>
            <w:r>
              <w:rPr>
                <w:sz w:val="24"/>
                <w:szCs w:val="24"/>
              </w:rPr>
              <w:sym w:font="Wingdings" w:char="F0FE"/>
            </w:r>
          </w:p>
        </w:tc>
        <w:tc>
          <w:tcPr>
            <w:tcW w:w="1842" w:type="dxa"/>
            <w:shd w:val="clear" w:color="auto" w:fill="auto"/>
          </w:tcPr>
          <w:p w14:paraId="5EE62CBE" w14:textId="556CDB9E" w:rsidR="00FB3A9A" w:rsidRPr="00A02261" w:rsidRDefault="00C865C7" w:rsidP="00597843">
            <w:pPr>
              <w:jc w:val="center"/>
              <w:rPr>
                <w:sz w:val="24"/>
                <w:szCs w:val="24"/>
              </w:rPr>
            </w:pPr>
            <w:r>
              <w:rPr>
                <w:sz w:val="24"/>
                <w:szCs w:val="24"/>
              </w:rPr>
              <w:sym w:font="Wingdings" w:char="F0FE"/>
            </w:r>
          </w:p>
        </w:tc>
        <w:tc>
          <w:tcPr>
            <w:tcW w:w="2835" w:type="dxa"/>
          </w:tcPr>
          <w:p w14:paraId="3F4F602C" w14:textId="77E25FC4" w:rsidR="00FB3A9A" w:rsidRPr="00F054CF" w:rsidRDefault="00C865C7" w:rsidP="00597843">
            <w:pPr>
              <w:rPr>
                <w:sz w:val="24"/>
                <w:szCs w:val="24"/>
              </w:rPr>
            </w:pPr>
            <w:r>
              <w:rPr>
                <w:sz w:val="24"/>
                <w:szCs w:val="24"/>
              </w:rPr>
              <w:t>Attached P&amp;L</w:t>
            </w:r>
          </w:p>
        </w:tc>
      </w:tr>
      <w:tr w:rsidR="00D54BDC" w:rsidRPr="00F054CF" w14:paraId="0C733501" w14:textId="77777777" w:rsidTr="00325092">
        <w:trPr>
          <w:trHeight w:val="324"/>
        </w:trPr>
        <w:tc>
          <w:tcPr>
            <w:tcW w:w="3402" w:type="dxa"/>
          </w:tcPr>
          <w:p w14:paraId="06460367" w14:textId="338840E5" w:rsidR="00D54BDC" w:rsidRDefault="00D54BDC" w:rsidP="00325092">
            <w:pPr>
              <w:rPr>
                <w:sz w:val="24"/>
                <w:szCs w:val="24"/>
              </w:rPr>
            </w:pPr>
            <w:r>
              <w:rPr>
                <w:sz w:val="24"/>
                <w:szCs w:val="24"/>
              </w:rPr>
              <w:t>3. Policy &amp; Research Advisor</w:t>
            </w:r>
            <w:r w:rsidR="00C605A1">
              <w:rPr>
                <w:sz w:val="24"/>
                <w:szCs w:val="24"/>
              </w:rPr>
              <w:t xml:space="preserve"> – Owen Myles</w:t>
            </w:r>
          </w:p>
        </w:tc>
        <w:tc>
          <w:tcPr>
            <w:tcW w:w="1560" w:type="dxa"/>
          </w:tcPr>
          <w:p w14:paraId="46FD4B94" w14:textId="4C321B08" w:rsidR="00D54BDC" w:rsidRDefault="00C865C7" w:rsidP="00325092">
            <w:pPr>
              <w:jc w:val="center"/>
              <w:rPr>
                <w:sz w:val="24"/>
                <w:szCs w:val="24"/>
              </w:rPr>
            </w:pPr>
            <w:r>
              <w:rPr>
                <w:sz w:val="24"/>
                <w:szCs w:val="24"/>
              </w:rPr>
              <w:sym w:font="Wingdings" w:char="F0FE"/>
            </w:r>
          </w:p>
        </w:tc>
        <w:tc>
          <w:tcPr>
            <w:tcW w:w="1842" w:type="dxa"/>
            <w:shd w:val="clear" w:color="auto" w:fill="auto"/>
          </w:tcPr>
          <w:p w14:paraId="7E493957" w14:textId="3943EB8E" w:rsidR="00D54BDC" w:rsidRPr="00A02261" w:rsidRDefault="00C865C7" w:rsidP="00325092">
            <w:pPr>
              <w:jc w:val="center"/>
              <w:rPr>
                <w:sz w:val="24"/>
                <w:szCs w:val="24"/>
              </w:rPr>
            </w:pPr>
            <w:r>
              <w:rPr>
                <w:sz w:val="24"/>
                <w:szCs w:val="24"/>
              </w:rPr>
              <w:sym w:font="Wingdings" w:char="F0FE"/>
            </w:r>
          </w:p>
        </w:tc>
        <w:tc>
          <w:tcPr>
            <w:tcW w:w="2835" w:type="dxa"/>
          </w:tcPr>
          <w:p w14:paraId="5A29B0DF" w14:textId="7DB084C4" w:rsidR="000F36E3" w:rsidRPr="00F054CF" w:rsidRDefault="00C865C7" w:rsidP="00325092">
            <w:pPr>
              <w:rPr>
                <w:sz w:val="24"/>
                <w:szCs w:val="24"/>
              </w:rPr>
            </w:pPr>
            <w:r>
              <w:rPr>
                <w:sz w:val="24"/>
                <w:szCs w:val="24"/>
              </w:rPr>
              <w:t>Attached Options Paper</w:t>
            </w:r>
          </w:p>
        </w:tc>
      </w:tr>
      <w:tr w:rsidR="00FB3A9A" w:rsidRPr="00F054CF" w14:paraId="730E4E6D" w14:textId="77777777" w:rsidTr="007C42B0">
        <w:trPr>
          <w:trHeight w:val="324"/>
        </w:trPr>
        <w:tc>
          <w:tcPr>
            <w:tcW w:w="3402" w:type="dxa"/>
          </w:tcPr>
          <w:p w14:paraId="616C2EF5" w14:textId="5A9A7D78" w:rsidR="00FB3A9A" w:rsidRDefault="00D54BDC" w:rsidP="00597843">
            <w:pPr>
              <w:rPr>
                <w:sz w:val="24"/>
                <w:szCs w:val="24"/>
              </w:rPr>
            </w:pPr>
            <w:r>
              <w:rPr>
                <w:sz w:val="24"/>
                <w:szCs w:val="24"/>
              </w:rPr>
              <w:t>4</w:t>
            </w:r>
            <w:r w:rsidR="007C42B0">
              <w:rPr>
                <w:sz w:val="24"/>
                <w:szCs w:val="24"/>
              </w:rPr>
              <w:t xml:space="preserve">. </w:t>
            </w:r>
            <w:r w:rsidR="00FB3A9A">
              <w:rPr>
                <w:sz w:val="24"/>
                <w:szCs w:val="24"/>
              </w:rPr>
              <w:t>Media Officer</w:t>
            </w:r>
            <w:r w:rsidR="00C605A1">
              <w:rPr>
                <w:sz w:val="24"/>
                <w:szCs w:val="24"/>
              </w:rPr>
              <w:t xml:space="preserve"> – Zoe Tulip</w:t>
            </w:r>
          </w:p>
        </w:tc>
        <w:tc>
          <w:tcPr>
            <w:tcW w:w="1560" w:type="dxa"/>
          </w:tcPr>
          <w:p w14:paraId="0E524712" w14:textId="347F1336" w:rsidR="00FB3A9A" w:rsidRDefault="00FD6DEC" w:rsidP="00597843">
            <w:pPr>
              <w:jc w:val="center"/>
              <w:rPr>
                <w:sz w:val="24"/>
                <w:szCs w:val="24"/>
              </w:rPr>
            </w:pPr>
            <w:r>
              <w:rPr>
                <w:sz w:val="24"/>
                <w:szCs w:val="24"/>
              </w:rPr>
              <w:sym w:font="Wingdings" w:char="F0FE"/>
            </w:r>
          </w:p>
        </w:tc>
        <w:tc>
          <w:tcPr>
            <w:tcW w:w="1842" w:type="dxa"/>
            <w:shd w:val="clear" w:color="auto" w:fill="auto"/>
          </w:tcPr>
          <w:p w14:paraId="057D3DC2" w14:textId="416AAD17" w:rsidR="00FB3A9A" w:rsidRPr="00A02261" w:rsidRDefault="00FD6DEC" w:rsidP="00597843">
            <w:pPr>
              <w:jc w:val="center"/>
              <w:rPr>
                <w:sz w:val="24"/>
                <w:szCs w:val="24"/>
              </w:rPr>
            </w:pPr>
            <w:r>
              <w:rPr>
                <w:sz w:val="24"/>
                <w:szCs w:val="24"/>
              </w:rPr>
              <w:sym w:font="Wingdings" w:char="F0FE"/>
            </w:r>
          </w:p>
        </w:tc>
        <w:tc>
          <w:tcPr>
            <w:tcW w:w="2835" w:type="dxa"/>
          </w:tcPr>
          <w:p w14:paraId="30B6E224" w14:textId="3D09ED94" w:rsidR="00FB3A9A" w:rsidRDefault="00FB3A9A" w:rsidP="00B90CD7">
            <w:pPr>
              <w:rPr>
                <w:sz w:val="24"/>
                <w:szCs w:val="24"/>
              </w:rPr>
            </w:pPr>
          </w:p>
        </w:tc>
      </w:tr>
      <w:tr w:rsidR="00FB3A9A" w:rsidRPr="00F054CF" w14:paraId="7456E410" w14:textId="77777777" w:rsidTr="007C42B0">
        <w:trPr>
          <w:trHeight w:val="241"/>
        </w:trPr>
        <w:tc>
          <w:tcPr>
            <w:tcW w:w="3402" w:type="dxa"/>
          </w:tcPr>
          <w:p w14:paraId="06E39327" w14:textId="21ECAE18" w:rsidR="00FB3A9A" w:rsidRDefault="00D54BDC" w:rsidP="00597843">
            <w:pPr>
              <w:rPr>
                <w:sz w:val="24"/>
                <w:szCs w:val="24"/>
              </w:rPr>
            </w:pPr>
            <w:r>
              <w:rPr>
                <w:sz w:val="24"/>
                <w:szCs w:val="24"/>
              </w:rPr>
              <w:t>5</w:t>
            </w:r>
            <w:r w:rsidR="007C42B0">
              <w:rPr>
                <w:sz w:val="24"/>
                <w:szCs w:val="24"/>
              </w:rPr>
              <w:t xml:space="preserve">. </w:t>
            </w:r>
            <w:r w:rsidR="00FB3A9A">
              <w:rPr>
                <w:sz w:val="24"/>
                <w:szCs w:val="24"/>
              </w:rPr>
              <w:t>NATSIPA</w:t>
            </w:r>
            <w:r w:rsidR="00C605A1">
              <w:rPr>
                <w:sz w:val="24"/>
                <w:szCs w:val="24"/>
              </w:rPr>
              <w:t xml:space="preserve"> – Victoria Van Shie</w:t>
            </w:r>
          </w:p>
        </w:tc>
        <w:tc>
          <w:tcPr>
            <w:tcW w:w="1560" w:type="dxa"/>
          </w:tcPr>
          <w:p w14:paraId="6390F3D7" w14:textId="6B22E312" w:rsidR="00FB3A9A" w:rsidRDefault="00FB3A9A" w:rsidP="00597843">
            <w:pPr>
              <w:jc w:val="center"/>
              <w:rPr>
                <w:sz w:val="24"/>
                <w:szCs w:val="24"/>
              </w:rPr>
            </w:pPr>
          </w:p>
        </w:tc>
        <w:tc>
          <w:tcPr>
            <w:tcW w:w="1842" w:type="dxa"/>
            <w:shd w:val="clear" w:color="auto" w:fill="auto"/>
          </w:tcPr>
          <w:p w14:paraId="4AE7738B" w14:textId="5B2B0B34" w:rsidR="00FB3A9A" w:rsidRPr="00A02261" w:rsidRDefault="00FB3A9A" w:rsidP="00597843">
            <w:pPr>
              <w:jc w:val="center"/>
              <w:rPr>
                <w:sz w:val="24"/>
                <w:szCs w:val="24"/>
              </w:rPr>
            </w:pPr>
          </w:p>
        </w:tc>
        <w:tc>
          <w:tcPr>
            <w:tcW w:w="2835" w:type="dxa"/>
          </w:tcPr>
          <w:p w14:paraId="2C487FAD" w14:textId="739A8920" w:rsidR="00FB3A9A" w:rsidRDefault="00FB3A9A" w:rsidP="00B90CD7">
            <w:pPr>
              <w:rPr>
                <w:sz w:val="24"/>
                <w:szCs w:val="24"/>
              </w:rPr>
            </w:pPr>
          </w:p>
        </w:tc>
      </w:tr>
      <w:tr w:rsidR="00A02261" w:rsidRPr="00F054CF" w14:paraId="2691F494" w14:textId="77777777" w:rsidTr="002B7DC5">
        <w:trPr>
          <w:trHeight w:val="241"/>
        </w:trPr>
        <w:tc>
          <w:tcPr>
            <w:tcW w:w="3402" w:type="dxa"/>
          </w:tcPr>
          <w:p w14:paraId="3FE8C37F" w14:textId="6D9ABD1E" w:rsidR="00A02261" w:rsidRDefault="00D54BDC" w:rsidP="00597843">
            <w:pPr>
              <w:rPr>
                <w:sz w:val="24"/>
                <w:szCs w:val="24"/>
              </w:rPr>
            </w:pPr>
            <w:r>
              <w:rPr>
                <w:sz w:val="24"/>
                <w:szCs w:val="24"/>
              </w:rPr>
              <w:t>6</w:t>
            </w:r>
            <w:r w:rsidR="007C42B0">
              <w:rPr>
                <w:sz w:val="24"/>
                <w:szCs w:val="24"/>
              </w:rPr>
              <w:t xml:space="preserve">. </w:t>
            </w:r>
            <w:r w:rsidR="00A02261">
              <w:rPr>
                <w:sz w:val="24"/>
                <w:szCs w:val="24"/>
              </w:rPr>
              <w:t>Disabilities Officer</w:t>
            </w:r>
            <w:r w:rsidR="002B7DC5">
              <w:rPr>
                <w:sz w:val="24"/>
                <w:szCs w:val="24"/>
              </w:rPr>
              <w:t xml:space="preserve"> – Marguerite Biasatti</w:t>
            </w:r>
          </w:p>
        </w:tc>
        <w:tc>
          <w:tcPr>
            <w:tcW w:w="1560" w:type="dxa"/>
            <w:shd w:val="clear" w:color="auto" w:fill="auto"/>
          </w:tcPr>
          <w:p w14:paraId="5FA0A5CB" w14:textId="7C62F9D3" w:rsidR="00A02261" w:rsidRDefault="00A02261" w:rsidP="00597843">
            <w:pPr>
              <w:jc w:val="center"/>
              <w:rPr>
                <w:sz w:val="24"/>
                <w:szCs w:val="24"/>
              </w:rPr>
            </w:pPr>
          </w:p>
        </w:tc>
        <w:tc>
          <w:tcPr>
            <w:tcW w:w="1842" w:type="dxa"/>
          </w:tcPr>
          <w:p w14:paraId="3105419A" w14:textId="5DEFFF89" w:rsidR="00A02261" w:rsidRDefault="00A02261" w:rsidP="00597843">
            <w:pPr>
              <w:jc w:val="center"/>
              <w:rPr>
                <w:sz w:val="24"/>
                <w:szCs w:val="24"/>
              </w:rPr>
            </w:pPr>
          </w:p>
        </w:tc>
        <w:tc>
          <w:tcPr>
            <w:tcW w:w="2835" w:type="dxa"/>
          </w:tcPr>
          <w:p w14:paraId="31B27728" w14:textId="0427F589" w:rsidR="00A02261" w:rsidRDefault="00A02261" w:rsidP="00B90CD7">
            <w:pPr>
              <w:rPr>
                <w:sz w:val="24"/>
                <w:szCs w:val="24"/>
              </w:rPr>
            </w:pPr>
          </w:p>
        </w:tc>
      </w:tr>
      <w:tr w:rsidR="00A02261" w:rsidRPr="00F054CF" w14:paraId="66363D68" w14:textId="77777777" w:rsidTr="002B7DC5">
        <w:trPr>
          <w:trHeight w:val="241"/>
        </w:trPr>
        <w:tc>
          <w:tcPr>
            <w:tcW w:w="3402" w:type="dxa"/>
          </w:tcPr>
          <w:p w14:paraId="48608A56" w14:textId="58E59843" w:rsidR="00A02261" w:rsidRDefault="00D54BDC" w:rsidP="00597843">
            <w:pPr>
              <w:rPr>
                <w:sz w:val="24"/>
                <w:szCs w:val="24"/>
              </w:rPr>
            </w:pPr>
            <w:r>
              <w:rPr>
                <w:sz w:val="24"/>
                <w:szCs w:val="24"/>
              </w:rPr>
              <w:t>7</w:t>
            </w:r>
            <w:r w:rsidR="007C42B0">
              <w:rPr>
                <w:sz w:val="24"/>
                <w:szCs w:val="24"/>
              </w:rPr>
              <w:t xml:space="preserve">. </w:t>
            </w:r>
            <w:r w:rsidR="00A02261">
              <w:rPr>
                <w:sz w:val="24"/>
                <w:szCs w:val="24"/>
              </w:rPr>
              <w:t>Women’s Officer</w:t>
            </w:r>
            <w:r w:rsidR="002B7DC5">
              <w:rPr>
                <w:sz w:val="24"/>
                <w:szCs w:val="24"/>
              </w:rPr>
              <w:t xml:space="preserve"> – Romana Rea Begicevic</w:t>
            </w:r>
          </w:p>
        </w:tc>
        <w:tc>
          <w:tcPr>
            <w:tcW w:w="1560" w:type="dxa"/>
            <w:shd w:val="clear" w:color="auto" w:fill="auto"/>
          </w:tcPr>
          <w:p w14:paraId="3AA7E467" w14:textId="5F7CF7C0" w:rsidR="00A02261" w:rsidRDefault="004B2BC2" w:rsidP="00597843">
            <w:pPr>
              <w:jc w:val="center"/>
              <w:rPr>
                <w:sz w:val="24"/>
                <w:szCs w:val="24"/>
              </w:rPr>
            </w:pPr>
            <w:r>
              <w:rPr>
                <w:sz w:val="24"/>
                <w:szCs w:val="24"/>
              </w:rPr>
              <w:sym w:font="Wingdings" w:char="F0FE"/>
            </w:r>
          </w:p>
        </w:tc>
        <w:tc>
          <w:tcPr>
            <w:tcW w:w="1842" w:type="dxa"/>
          </w:tcPr>
          <w:p w14:paraId="55F2111E" w14:textId="583973FD" w:rsidR="00A02261" w:rsidRDefault="004B2BC2" w:rsidP="00597843">
            <w:pPr>
              <w:jc w:val="center"/>
              <w:rPr>
                <w:sz w:val="24"/>
                <w:szCs w:val="24"/>
              </w:rPr>
            </w:pPr>
            <w:r>
              <w:rPr>
                <w:sz w:val="24"/>
                <w:szCs w:val="24"/>
              </w:rPr>
              <w:sym w:font="Wingdings" w:char="F0FE"/>
            </w:r>
          </w:p>
        </w:tc>
        <w:tc>
          <w:tcPr>
            <w:tcW w:w="2835" w:type="dxa"/>
          </w:tcPr>
          <w:p w14:paraId="42879399" w14:textId="30198D7D" w:rsidR="00A02261" w:rsidRDefault="004B2BC2" w:rsidP="004B2BC2">
            <w:pPr>
              <w:rPr>
                <w:sz w:val="24"/>
                <w:szCs w:val="24"/>
              </w:rPr>
            </w:pPr>
            <w:r>
              <w:rPr>
                <w:sz w:val="24"/>
                <w:szCs w:val="24"/>
              </w:rPr>
              <w:t xml:space="preserve">Incl June monthy report </w:t>
            </w:r>
          </w:p>
        </w:tc>
      </w:tr>
      <w:tr w:rsidR="00A02261" w:rsidRPr="00F054CF" w14:paraId="50E88447" w14:textId="77777777" w:rsidTr="00C605A1">
        <w:trPr>
          <w:trHeight w:val="339"/>
        </w:trPr>
        <w:tc>
          <w:tcPr>
            <w:tcW w:w="3402" w:type="dxa"/>
          </w:tcPr>
          <w:p w14:paraId="49DE9D0A" w14:textId="0F6AEEDC" w:rsidR="00A02261" w:rsidRDefault="00D54BDC" w:rsidP="00597843">
            <w:pPr>
              <w:rPr>
                <w:sz w:val="24"/>
                <w:szCs w:val="24"/>
              </w:rPr>
            </w:pPr>
            <w:r>
              <w:rPr>
                <w:sz w:val="24"/>
                <w:szCs w:val="24"/>
              </w:rPr>
              <w:t>8</w:t>
            </w:r>
            <w:r w:rsidR="007C42B0">
              <w:rPr>
                <w:sz w:val="24"/>
                <w:szCs w:val="24"/>
              </w:rPr>
              <w:t xml:space="preserve">. </w:t>
            </w:r>
            <w:r w:rsidR="00A02261">
              <w:rPr>
                <w:sz w:val="24"/>
                <w:szCs w:val="24"/>
              </w:rPr>
              <w:t>Queer Officer</w:t>
            </w:r>
            <w:r w:rsidR="002B7DC5">
              <w:rPr>
                <w:sz w:val="24"/>
                <w:szCs w:val="24"/>
              </w:rPr>
              <w:t xml:space="preserve"> – Lauren Taylor</w:t>
            </w:r>
          </w:p>
        </w:tc>
        <w:tc>
          <w:tcPr>
            <w:tcW w:w="1560" w:type="dxa"/>
            <w:shd w:val="clear" w:color="auto" w:fill="auto"/>
          </w:tcPr>
          <w:p w14:paraId="7C3B75CD" w14:textId="2612606B" w:rsidR="00A02261" w:rsidRDefault="00A02261" w:rsidP="00597843">
            <w:pPr>
              <w:jc w:val="center"/>
              <w:rPr>
                <w:sz w:val="24"/>
                <w:szCs w:val="24"/>
              </w:rPr>
            </w:pPr>
          </w:p>
        </w:tc>
        <w:tc>
          <w:tcPr>
            <w:tcW w:w="1842" w:type="dxa"/>
          </w:tcPr>
          <w:p w14:paraId="10232C44" w14:textId="4D56451C" w:rsidR="00A02261" w:rsidRDefault="00A02261" w:rsidP="00597843">
            <w:pPr>
              <w:jc w:val="center"/>
              <w:rPr>
                <w:sz w:val="24"/>
                <w:szCs w:val="24"/>
              </w:rPr>
            </w:pPr>
          </w:p>
        </w:tc>
        <w:tc>
          <w:tcPr>
            <w:tcW w:w="2835" w:type="dxa"/>
          </w:tcPr>
          <w:p w14:paraId="3065EAAC" w14:textId="2BD75618" w:rsidR="00A02261" w:rsidRDefault="006123D0" w:rsidP="00B90CD7">
            <w:pPr>
              <w:rPr>
                <w:sz w:val="24"/>
                <w:szCs w:val="24"/>
              </w:rPr>
            </w:pPr>
            <w:r>
              <w:rPr>
                <w:sz w:val="24"/>
                <w:szCs w:val="24"/>
              </w:rPr>
              <w:t>Verbal report provided</w:t>
            </w:r>
            <w:r w:rsidR="001038EA">
              <w:rPr>
                <w:sz w:val="24"/>
                <w:szCs w:val="24"/>
              </w:rPr>
              <w:t xml:space="preserve"> on Progress</w:t>
            </w:r>
            <w:r w:rsidR="001D1531">
              <w:rPr>
                <w:sz w:val="24"/>
                <w:szCs w:val="24"/>
              </w:rPr>
              <w:t>; quarterly report due next week</w:t>
            </w:r>
          </w:p>
        </w:tc>
      </w:tr>
      <w:tr w:rsidR="00A02261" w:rsidRPr="00F054CF" w14:paraId="1E9CDAA9" w14:textId="77777777" w:rsidTr="002B7DC5">
        <w:trPr>
          <w:trHeight w:val="241"/>
        </w:trPr>
        <w:tc>
          <w:tcPr>
            <w:tcW w:w="3402" w:type="dxa"/>
          </w:tcPr>
          <w:p w14:paraId="03276FB0" w14:textId="5F6CE6FC" w:rsidR="00A02261" w:rsidRDefault="00D54BDC" w:rsidP="00597843">
            <w:pPr>
              <w:rPr>
                <w:sz w:val="24"/>
                <w:szCs w:val="24"/>
              </w:rPr>
            </w:pPr>
            <w:r>
              <w:rPr>
                <w:sz w:val="24"/>
                <w:szCs w:val="24"/>
              </w:rPr>
              <w:t>9</w:t>
            </w:r>
            <w:r w:rsidR="007C42B0">
              <w:rPr>
                <w:sz w:val="24"/>
                <w:szCs w:val="24"/>
              </w:rPr>
              <w:t xml:space="preserve">. </w:t>
            </w:r>
            <w:r w:rsidR="00A02261">
              <w:rPr>
                <w:sz w:val="24"/>
                <w:szCs w:val="24"/>
              </w:rPr>
              <w:t>International Officer</w:t>
            </w:r>
            <w:r w:rsidR="002B7DC5">
              <w:rPr>
                <w:sz w:val="24"/>
                <w:szCs w:val="24"/>
              </w:rPr>
              <w:t xml:space="preserve"> – Devendrah Singh</w:t>
            </w:r>
          </w:p>
        </w:tc>
        <w:tc>
          <w:tcPr>
            <w:tcW w:w="1560" w:type="dxa"/>
            <w:shd w:val="clear" w:color="auto" w:fill="auto"/>
          </w:tcPr>
          <w:p w14:paraId="1AF468E3" w14:textId="6B12C637" w:rsidR="00A02261" w:rsidRDefault="00CB453A" w:rsidP="00597843">
            <w:pPr>
              <w:jc w:val="center"/>
              <w:rPr>
                <w:sz w:val="24"/>
                <w:szCs w:val="24"/>
              </w:rPr>
            </w:pPr>
            <w:r>
              <w:rPr>
                <w:sz w:val="24"/>
                <w:szCs w:val="24"/>
              </w:rPr>
              <w:sym w:font="Wingdings" w:char="F0FE"/>
            </w:r>
          </w:p>
        </w:tc>
        <w:tc>
          <w:tcPr>
            <w:tcW w:w="1842" w:type="dxa"/>
          </w:tcPr>
          <w:p w14:paraId="2D689DEA" w14:textId="4A4B1A46" w:rsidR="00A02261" w:rsidRDefault="00CB453A" w:rsidP="00597843">
            <w:pPr>
              <w:jc w:val="center"/>
              <w:rPr>
                <w:sz w:val="24"/>
                <w:szCs w:val="24"/>
              </w:rPr>
            </w:pPr>
            <w:r>
              <w:rPr>
                <w:sz w:val="24"/>
                <w:szCs w:val="24"/>
              </w:rPr>
              <w:sym w:font="Wingdings" w:char="F0FE"/>
            </w:r>
          </w:p>
        </w:tc>
        <w:tc>
          <w:tcPr>
            <w:tcW w:w="2835" w:type="dxa"/>
          </w:tcPr>
          <w:p w14:paraId="217EF57F" w14:textId="77777777" w:rsidR="00A02261" w:rsidRDefault="00A02261" w:rsidP="00597843">
            <w:pPr>
              <w:jc w:val="center"/>
              <w:rPr>
                <w:sz w:val="24"/>
                <w:szCs w:val="24"/>
              </w:rPr>
            </w:pPr>
          </w:p>
        </w:tc>
      </w:tr>
    </w:tbl>
    <w:p w14:paraId="073938DF" w14:textId="77777777" w:rsidR="00A02261" w:rsidRDefault="00A02261"/>
    <w:tbl>
      <w:tblPr>
        <w:tblStyle w:val="TableGrid"/>
        <w:tblW w:w="9639" w:type="dxa"/>
        <w:tblInd w:w="-5" w:type="dxa"/>
        <w:tblLook w:val="04A0" w:firstRow="1" w:lastRow="0" w:firstColumn="1" w:lastColumn="0" w:noHBand="0" w:noVBand="1"/>
      </w:tblPr>
      <w:tblGrid>
        <w:gridCol w:w="3261"/>
        <w:gridCol w:w="1701"/>
        <w:gridCol w:w="1842"/>
        <w:gridCol w:w="2835"/>
      </w:tblGrid>
      <w:tr w:rsidR="00FB3A9A" w14:paraId="5447F256" w14:textId="77777777" w:rsidTr="00597843">
        <w:tc>
          <w:tcPr>
            <w:tcW w:w="9639" w:type="dxa"/>
            <w:gridSpan w:val="4"/>
            <w:shd w:val="clear" w:color="auto" w:fill="D9D9D9" w:themeFill="background1" w:themeFillShade="D9"/>
          </w:tcPr>
          <w:p w14:paraId="4478404F" w14:textId="77777777" w:rsidR="00FB3A9A" w:rsidRDefault="00FB3A9A" w:rsidP="00597843">
            <w:pPr>
              <w:rPr>
                <w:b/>
                <w:sz w:val="24"/>
                <w:szCs w:val="24"/>
              </w:rPr>
            </w:pPr>
            <w:r>
              <w:rPr>
                <w:b/>
                <w:sz w:val="24"/>
                <w:szCs w:val="24"/>
              </w:rPr>
              <w:t>Staff</w:t>
            </w:r>
          </w:p>
        </w:tc>
      </w:tr>
      <w:tr w:rsidR="00FB3A9A" w:rsidRPr="00F054CF" w14:paraId="5C384996" w14:textId="77777777" w:rsidTr="00597843">
        <w:trPr>
          <w:trHeight w:val="241"/>
        </w:trPr>
        <w:tc>
          <w:tcPr>
            <w:tcW w:w="3261" w:type="dxa"/>
          </w:tcPr>
          <w:p w14:paraId="53EDA96E" w14:textId="17412019" w:rsidR="00FB3A9A" w:rsidRDefault="00AD5EE1" w:rsidP="00597843">
            <w:pPr>
              <w:rPr>
                <w:sz w:val="24"/>
                <w:szCs w:val="24"/>
              </w:rPr>
            </w:pPr>
            <w:r>
              <w:rPr>
                <w:sz w:val="24"/>
                <w:szCs w:val="24"/>
              </w:rPr>
              <w:t xml:space="preserve">10. </w:t>
            </w:r>
            <w:r w:rsidR="00FB3A9A">
              <w:rPr>
                <w:sz w:val="24"/>
                <w:szCs w:val="24"/>
              </w:rPr>
              <w:t>Research Officer</w:t>
            </w:r>
          </w:p>
        </w:tc>
        <w:tc>
          <w:tcPr>
            <w:tcW w:w="1701" w:type="dxa"/>
          </w:tcPr>
          <w:p w14:paraId="5F89B4E1" w14:textId="253A84DC" w:rsidR="00FB3A9A" w:rsidRDefault="00365798" w:rsidP="00597843">
            <w:pPr>
              <w:jc w:val="center"/>
              <w:rPr>
                <w:sz w:val="24"/>
                <w:szCs w:val="24"/>
              </w:rPr>
            </w:pPr>
            <w:r>
              <w:rPr>
                <w:sz w:val="24"/>
                <w:szCs w:val="24"/>
              </w:rPr>
              <w:sym w:font="Wingdings" w:char="F0FE"/>
            </w:r>
          </w:p>
        </w:tc>
        <w:tc>
          <w:tcPr>
            <w:tcW w:w="1842" w:type="dxa"/>
            <w:shd w:val="clear" w:color="auto" w:fill="D9D9D9" w:themeFill="background1" w:themeFillShade="D9"/>
          </w:tcPr>
          <w:p w14:paraId="40ED065D" w14:textId="292AE064" w:rsidR="00FB3A9A" w:rsidRDefault="00FB3A9A" w:rsidP="00597843">
            <w:pPr>
              <w:jc w:val="center"/>
              <w:rPr>
                <w:sz w:val="24"/>
                <w:szCs w:val="24"/>
              </w:rPr>
            </w:pPr>
          </w:p>
        </w:tc>
        <w:tc>
          <w:tcPr>
            <w:tcW w:w="2835" w:type="dxa"/>
          </w:tcPr>
          <w:p w14:paraId="6019E378" w14:textId="5107AD8F" w:rsidR="00FB3A9A" w:rsidRDefault="00365798" w:rsidP="00FA04DF">
            <w:pPr>
              <w:rPr>
                <w:sz w:val="24"/>
                <w:szCs w:val="24"/>
              </w:rPr>
            </w:pPr>
            <w:r>
              <w:rPr>
                <w:sz w:val="24"/>
                <w:szCs w:val="24"/>
              </w:rPr>
              <w:t>See attachment</w:t>
            </w:r>
          </w:p>
        </w:tc>
      </w:tr>
    </w:tbl>
    <w:p w14:paraId="33175643" w14:textId="77777777" w:rsidR="00905B90" w:rsidRDefault="00905B90" w:rsidP="00540C2E"/>
    <w:tbl>
      <w:tblPr>
        <w:tblpPr w:leftFromText="180" w:rightFromText="180" w:vertAnchor="text" w:horzAnchor="page" w:tblpX="1449" w:tblpY="24"/>
        <w:tblW w:w="9633" w:type="dxa"/>
        <w:tblLayout w:type="fixed"/>
        <w:tblLook w:val="0000" w:firstRow="0" w:lastRow="0" w:firstColumn="0" w:lastColumn="0" w:noHBand="0" w:noVBand="0"/>
      </w:tblPr>
      <w:tblGrid>
        <w:gridCol w:w="751"/>
        <w:gridCol w:w="8039"/>
        <w:gridCol w:w="843"/>
      </w:tblGrid>
      <w:tr w:rsidR="00712FD7" w:rsidRPr="00B22A59" w14:paraId="6C7CE860" w14:textId="77777777" w:rsidTr="0059097B">
        <w:trPr>
          <w:trHeight w:val="280"/>
        </w:trPr>
        <w:tc>
          <w:tcPr>
            <w:tcW w:w="751" w:type="dxa"/>
            <w:tcBorders>
              <w:top w:val="single" w:sz="8" w:space="0" w:color="000000"/>
              <w:left w:val="single" w:sz="8" w:space="0" w:color="000000"/>
              <w:bottom w:val="single" w:sz="8" w:space="0" w:color="000000"/>
            </w:tcBorders>
            <w:shd w:val="clear" w:color="auto" w:fill="E6E6E6"/>
          </w:tcPr>
          <w:p w14:paraId="67483436" w14:textId="77777777" w:rsidR="00712FD7" w:rsidRPr="00B22A59" w:rsidRDefault="00712FD7" w:rsidP="0059097B">
            <w:pPr>
              <w:pStyle w:val="Heading2"/>
              <w:numPr>
                <w:ilvl w:val="1"/>
                <w:numId w:val="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jc w:val="center"/>
              <w:rPr>
                <w:rFonts w:asciiTheme="minorHAnsi" w:hAnsiTheme="minorHAnsi" w:cstheme="minorHAnsi"/>
              </w:rPr>
            </w:pPr>
            <w:r w:rsidRPr="00B22A59">
              <w:rPr>
                <w:rFonts w:asciiTheme="minorHAnsi" w:eastAsia="Calibri" w:hAnsiTheme="minorHAnsi" w:cstheme="minorHAnsi"/>
                <w:sz w:val="24"/>
                <w:szCs w:val="24"/>
              </w:rPr>
              <w:t>2</w:t>
            </w:r>
          </w:p>
        </w:tc>
        <w:tc>
          <w:tcPr>
            <w:tcW w:w="8039" w:type="dxa"/>
            <w:tcBorders>
              <w:top w:val="single" w:sz="8" w:space="0" w:color="000000"/>
              <w:left w:val="single" w:sz="8" w:space="0" w:color="000000"/>
              <w:bottom w:val="single" w:sz="8" w:space="0" w:color="000000"/>
            </w:tcBorders>
            <w:shd w:val="clear" w:color="auto" w:fill="E6E6E6"/>
          </w:tcPr>
          <w:p w14:paraId="5807F53A" w14:textId="699B95DE" w:rsidR="00712FD7" w:rsidRPr="00B22A59" w:rsidRDefault="00A9404E" w:rsidP="0059097B">
            <w:pPr>
              <w:pStyle w:val="Heading2"/>
              <w:numPr>
                <w:ilvl w:val="1"/>
                <w:numId w:val="3"/>
              </w:num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s>
              <w:jc w:val="center"/>
              <w:rPr>
                <w:rFonts w:asciiTheme="minorHAnsi" w:hAnsiTheme="minorHAnsi" w:cstheme="minorHAnsi"/>
              </w:rPr>
            </w:pPr>
            <w:r>
              <w:rPr>
                <w:rFonts w:asciiTheme="minorHAnsi" w:eastAsia="Calibri" w:hAnsiTheme="minorHAnsi" w:cstheme="minorHAnsi"/>
                <w:sz w:val="24"/>
                <w:szCs w:val="24"/>
              </w:rPr>
              <w:t xml:space="preserve">2. </w:t>
            </w:r>
            <w:r w:rsidR="00712FD7">
              <w:rPr>
                <w:rFonts w:asciiTheme="minorHAnsi" w:eastAsia="Calibri" w:hAnsiTheme="minorHAnsi" w:cstheme="minorHAnsi"/>
                <w:sz w:val="24"/>
                <w:szCs w:val="24"/>
              </w:rPr>
              <w:t>Reports</w:t>
            </w:r>
          </w:p>
        </w:tc>
        <w:tc>
          <w:tcPr>
            <w:tcW w:w="843" w:type="dxa"/>
            <w:tcBorders>
              <w:top w:val="single" w:sz="8" w:space="0" w:color="000000"/>
              <w:left w:val="single" w:sz="8" w:space="0" w:color="000000"/>
              <w:bottom w:val="single" w:sz="8" w:space="0" w:color="000000"/>
              <w:right w:val="single" w:sz="8" w:space="0" w:color="000000"/>
            </w:tcBorders>
            <w:shd w:val="clear" w:color="auto" w:fill="E6E6E6"/>
          </w:tcPr>
          <w:p w14:paraId="44578457" w14:textId="77777777" w:rsidR="00712FD7" w:rsidRPr="00B22A59" w:rsidRDefault="00712FD7" w:rsidP="0059097B">
            <w:pPr>
              <w:pStyle w:val="Heading2"/>
              <w:numPr>
                <w:ilvl w:val="1"/>
                <w:numId w:val="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asciiTheme="minorHAnsi" w:hAnsiTheme="minorHAnsi" w:cstheme="minorHAnsi"/>
              </w:rPr>
            </w:pPr>
          </w:p>
        </w:tc>
      </w:tr>
      <w:tr w:rsidR="00712FD7" w:rsidRPr="00B22A59" w14:paraId="6D95F9A6" w14:textId="77777777" w:rsidTr="0059097B">
        <w:trPr>
          <w:trHeight w:val="280"/>
        </w:trPr>
        <w:tc>
          <w:tcPr>
            <w:tcW w:w="751"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0EEBA4DD" w14:textId="74EF44CD" w:rsidR="00712FD7" w:rsidRPr="00B22A59" w:rsidRDefault="00712FD7" w:rsidP="0059097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2A59">
              <w:rPr>
                <w:rFonts w:eastAsia="Calibri" w:cstheme="minorHAnsi"/>
              </w:rPr>
              <w:t>2.</w:t>
            </w:r>
            <w:r w:rsidR="00CF614A">
              <w:rPr>
                <w:rFonts w:eastAsia="Calibri" w:cstheme="minorHAnsi"/>
              </w:rPr>
              <w:t>1</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01205AAD" w14:textId="69457A9F" w:rsidR="00712FD7" w:rsidRPr="00462B45" w:rsidRDefault="00712FD7" w:rsidP="005909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sidRPr="00462B45">
              <w:rPr>
                <w:rFonts w:ascii="Avenir Book" w:eastAsia="Calibri" w:hAnsi="Avenir Book" w:cstheme="minorHAnsi"/>
                <w:b/>
              </w:rPr>
              <w:t xml:space="preserve">Acceptance of </w:t>
            </w:r>
            <w:r w:rsidR="00CF614A" w:rsidRPr="00462B45">
              <w:rPr>
                <w:rFonts w:ascii="Avenir Book" w:eastAsia="Calibri" w:hAnsi="Avenir Book" w:cstheme="minorHAnsi"/>
                <w:b/>
              </w:rPr>
              <w:t>monthly executive</w:t>
            </w:r>
            <w:r w:rsidRPr="00462B45">
              <w:rPr>
                <w:rFonts w:ascii="Avenir Book" w:eastAsia="Calibri" w:hAnsi="Avenir Book" w:cstheme="minorHAnsi"/>
                <w:b/>
              </w:rPr>
              <w:t xml:space="preserve"> </w:t>
            </w:r>
            <w:r w:rsidR="00CF614A" w:rsidRPr="00462B45">
              <w:rPr>
                <w:rFonts w:ascii="Avenir Book" w:eastAsia="Calibri" w:hAnsi="Avenir Book" w:cstheme="minorHAnsi"/>
                <w:b/>
              </w:rPr>
              <w:t>office bearer</w:t>
            </w:r>
            <w:r w:rsidRPr="00462B45">
              <w:rPr>
                <w:rFonts w:ascii="Avenir Book" w:eastAsia="Calibri" w:hAnsi="Avenir Book" w:cstheme="minorHAnsi"/>
                <w:b/>
              </w:rPr>
              <w:t xml:space="preserve"> reports</w:t>
            </w:r>
          </w:p>
          <w:p w14:paraId="296EFC5D" w14:textId="4469655F" w:rsidR="00A26B8C" w:rsidRDefault="00FD6DEC" w:rsidP="005909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Pr>
                <w:rFonts w:ascii="Avenir Book" w:hAnsi="Avenir Book" w:cstheme="minorHAnsi"/>
              </w:rPr>
              <w:t>6</w:t>
            </w:r>
            <w:r w:rsidR="006D5A11">
              <w:rPr>
                <w:rFonts w:ascii="Avenir Book" w:hAnsi="Avenir Book" w:cstheme="minorHAnsi"/>
              </w:rPr>
              <w:t xml:space="preserve"> of 9 office bearers submitted reports this month.</w:t>
            </w:r>
          </w:p>
          <w:p w14:paraId="5693C8E7" w14:textId="77777777" w:rsidR="00485D4A" w:rsidRPr="00462B45" w:rsidRDefault="00485D4A" w:rsidP="005909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sidRPr="00462B45">
              <w:rPr>
                <w:rFonts w:ascii="Avenir Book" w:eastAsia="Calibri" w:hAnsi="Avenir Book" w:cstheme="minorHAnsi"/>
                <w:b/>
              </w:rPr>
              <w:t xml:space="preserve">Motion: </w:t>
            </w:r>
            <w:r w:rsidRPr="00462B45">
              <w:rPr>
                <w:rFonts w:ascii="Avenir Book" w:eastAsia="Calibri" w:hAnsi="Avenir Book" w:cstheme="minorHAnsi"/>
              </w:rPr>
              <w:t>That the monthly reports provided by office bearers be accepted.</w:t>
            </w:r>
          </w:p>
          <w:p w14:paraId="7E8F1D35" w14:textId="1975E6F9" w:rsidR="00485D4A" w:rsidRPr="001038EA" w:rsidRDefault="00485D4A" w:rsidP="005909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eastAsia="Calibri" w:hAnsi="Avenir Book" w:cstheme="minorHAnsi"/>
              </w:rPr>
            </w:pPr>
            <w:r w:rsidRPr="00462B45">
              <w:rPr>
                <w:rFonts w:ascii="Avenir Book" w:eastAsia="Calibri" w:hAnsi="Avenir Book" w:cstheme="minorHAnsi"/>
                <w:b/>
              </w:rPr>
              <w:t>Moved:</w:t>
            </w:r>
            <w:r w:rsidR="001038EA">
              <w:rPr>
                <w:rFonts w:ascii="Avenir Book" w:eastAsia="Calibri" w:hAnsi="Avenir Book" w:cstheme="minorHAnsi"/>
                <w:b/>
              </w:rPr>
              <w:t xml:space="preserve"> </w:t>
            </w:r>
            <w:r w:rsidR="001038EA" w:rsidRPr="001038EA">
              <w:rPr>
                <w:rFonts w:ascii="Avenir Book" w:eastAsia="Calibri" w:hAnsi="Avenir Book" w:cstheme="minorHAnsi"/>
              </w:rPr>
              <w:t>Natasha Abrahams (President)</w:t>
            </w:r>
          </w:p>
          <w:p w14:paraId="53606B8B" w14:textId="5DD6EE04" w:rsidR="00485D4A" w:rsidRPr="00462B45" w:rsidRDefault="00485D4A" w:rsidP="005909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eastAsia="Calibri" w:hAnsi="Avenir Book" w:cstheme="minorHAnsi"/>
              </w:rPr>
            </w:pPr>
            <w:r w:rsidRPr="00462B45">
              <w:rPr>
                <w:rFonts w:ascii="Avenir Book" w:eastAsia="Calibri" w:hAnsi="Avenir Book" w:cstheme="minorHAnsi"/>
                <w:b/>
              </w:rPr>
              <w:t xml:space="preserve">Seconded: </w:t>
            </w:r>
            <w:r w:rsidR="001038EA">
              <w:rPr>
                <w:rFonts w:ascii="Avenir Book" w:eastAsia="Calibri" w:hAnsi="Avenir Book" w:cstheme="minorHAnsi"/>
              </w:rPr>
              <w:t xml:space="preserve"> </w:t>
            </w:r>
            <w:r w:rsidR="001038EA">
              <w:rPr>
                <w:rFonts w:ascii="Avenir Book" w:eastAsia="Calibri" w:hAnsi="Avenir Book" w:cstheme="minorHAnsi"/>
              </w:rPr>
              <w:t>Rachel Brisbane (GenSec)</w:t>
            </w:r>
          </w:p>
          <w:p w14:paraId="46EA3DDD" w14:textId="5E6FE956" w:rsidR="00485D4A" w:rsidRPr="001038EA" w:rsidRDefault="00485D4A" w:rsidP="005909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cstheme="minorHAnsi"/>
              </w:rPr>
            </w:pPr>
            <w:r w:rsidRPr="00462B45">
              <w:rPr>
                <w:rFonts w:ascii="Avenir Book" w:hAnsi="Avenir Book" w:cstheme="minorHAnsi"/>
                <w:b/>
              </w:rPr>
              <w:t>Motion Carried :</w:t>
            </w:r>
            <w:r w:rsidR="001038EA">
              <w:rPr>
                <w:rFonts w:ascii="Avenir Book" w:hAnsi="Avenir Book" w:cstheme="minorHAnsi"/>
                <w:b/>
              </w:rPr>
              <w:t xml:space="preserve"> </w:t>
            </w:r>
            <w:r w:rsidR="001038EA">
              <w:rPr>
                <w:rFonts w:ascii="Avenir Book" w:hAnsi="Avenir Book" w:cstheme="minorHAnsi"/>
              </w:rPr>
              <w:t>Yes</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3542180" w14:textId="77777777" w:rsidR="00712FD7" w:rsidRPr="00B22A59" w:rsidRDefault="00712FD7" w:rsidP="0059097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cstheme="minorHAnsi"/>
              </w:rPr>
            </w:pPr>
          </w:p>
        </w:tc>
      </w:tr>
      <w:tr w:rsidR="00BD18B3" w:rsidRPr="00B22A59" w14:paraId="73A4C9F1" w14:textId="77777777" w:rsidTr="0059097B">
        <w:trPr>
          <w:trHeight w:val="280"/>
        </w:trPr>
        <w:tc>
          <w:tcPr>
            <w:tcW w:w="751"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69E01187" w14:textId="13E4192A" w:rsidR="00BD18B3" w:rsidRDefault="00BD18B3" w:rsidP="0059097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eastAsia="Calibri" w:cstheme="minorHAnsi"/>
              </w:rPr>
            </w:pPr>
            <w:r>
              <w:rPr>
                <w:rFonts w:eastAsia="Calibri" w:cstheme="minorHAnsi"/>
              </w:rPr>
              <w:t>2.2</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0D2E9B2B" w14:textId="163C6E3A" w:rsidR="00BD18B3" w:rsidRPr="00462B45" w:rsidRDefault="00BD18B3" w:rsidP="00BD18B3">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sidRPr="00462B45">
              <w:rPr>
                <w:rFonts w:ascii="Avenir Book" w:eastAsia="Calibri" w:hAnsi="Avenir Book" w:cstheme="minorHAnsi"/>
                <w:b/>
              </w:rPr>
              <w:t xml:space="preserve">Acceptance of </w:t>
            </w:r>
            <w:r>
              <w:rPr>
                <w:rFonts w:ascii="Avenir Book" w:eastAsia="Calibri" w:hAnsi="Avenir Book" w:cstheme="minorHAnsi"/>
                <w:b/>
              </w:rPr>
              <w:t>quarterly</w:t>
            </w:r>
            <w:r w:rsidRPr="00462B45">
              <w:rPr>
                <w:rFonts w:ascii="Avenir Book" w:eastAsia="Calibri" w:hAnsi="Avenir Book" w:cstheme="minorHAnsi"/>
                <w:b/>
              </w:rPr>
              <w:t xml:space="preserve"> executive office bearer reports</w:t>
            </w:r>
          </w:p>
          <w:p w14:paraId="500373DF" w14:textId="653484F1" w:rsidR="00BD18B3" w:rsidRDefault="001038EA" w:rsidP="00BD18B3">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Pr>
                <w:rFonts w:ascii="Avenir Book" w:hAnsi="Avenir Book" w:cstheme="minorHAnsi"/>
              </w:rPr>
              <w:t>6</w:t>
            </w:r>
            <w:r w:rsidR="00BD18B3">
              <w:rPr>
                <w:rFonts w:ascii="Avenir Book" w:hAnsi="Avenir Book" w:cstheme="minorHAnsi"/>
              </w:rPr>
              <w:t xml:space="preserve"> of 9 office bearers submitted quarterly reports.</w:t>
            </w:r>
          </w:p>
          <w:p w14:paraId="2F811525" w14:textId="752B9233" w:rsidR="00BD18B3" w:rsidRPr="00462B45" w:rsidRDefault="00BD18B3" w:rsidP="00BD18B3">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sidRPr="00462B45">
              <w:rPr>
                <w:rFonts w:ascii="Avenir Book" w:eastAsia="Calibri" w:hAnsi="Avenir Book" w:cstheme="minorHAnsi"/>
                <w:b/>
              </w:rPr>
              <w:t xml:space="preserve">Motion: </w:t>
            </w:r>
            <w:r w:rsidRPr="00462B45">
              <w:rPr>
                <w:rFonts w:ascii="Avenir Book" w:eastAsia="Calibri" w:hAnsi="Avenir Book" w:cstheme="minorHAnsi"/>
              </w:rPr>
              <w:t xml:space="preserve">That the </w:t>
            </w:r>
            <w:r>
              <w:rPr>
                <w:rFonts w:ascii="Avenir Book" w:eastAsia="Calibri" w:hAnsi="Avenir Book" w:cstheme="minorHAnsi"/>
              </w:rPr>
              <w:t>quarterly</w:t>
            </w:r>
            <w:r w:rsidRPr="00462B45">
              <w:rPr>
                <w:rFonts w:ascii="Avenir Book" w:eastAsia="Calibri" w:hAnsi="Avenir Book" w:cstheme="minorHAnsi"/>
              </w:rPr>
              <w:t xml:space="preserve"> reports provided by office bearers be accepted.</w:t>
            </w:r>
          </w:p>
          <w:p w14:paraId="0614EBD6" w14:textId="6D036462" w:rsidR="00BD18B3" w:rsidRPr="001038EA" w:rsidRDefault="00BD18B3" w:rsidP="00BD18B3">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eastAsia="Calibri" w:hAnsi="Avenir Book" w:cstheme="minorHAnsi"/>
              </w:rPr>
            </w:pPr>
            <w:r w:rsidRPr="00462B45">
              <w:rPr>
                <w:rFonts w:ascii="Avenir Book" w:eastAsia="Calibri" w:hAnsi="Avenir Book" w:cstheme="minorHAnsi"/>
                <w:b/>
              </w:rPr>
              <w:t>Moved:</w:t>
            </w:r>
            <w:r w:rsidR="001038EA">
              <w:rPr>
                <w:rFonts w:ascii="Avenir Book" w:eastAsia="Calibri" w:hAnsi="Avenir Book" w:cstheme="minorHAnsi"/>
              </w:rPr>
              <w:t xml:space="preserve"> </w:t>
            </w:r>
            <w:r w:rsidR="001D1531">
              <w:rPr>
                <w:rFonts w:ascii="Avenir Book" w:eastAsia="Calibri" w:hAnsi="Avenir Book" w:cstheme="minorHAnsi"/>
              </w:rPr>
              <w:t>Natasha Abrahams (President)</w:t>
            </w:r>
          </w:p>
          <w:p w14:paraId="6BA8177A" w14:textId="7F0E91FC" w:rsidR="00BD18B3" w:rsidRPr="00462B45" w:rsidRDefault="00BD18B3" w:rsidP="00BD18B3">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eastAsia="Calibri" w:hAnsi="Avenir Book" w:cstheme="minorHAnsi"/>
              </w:rPr>
            </w:pPr>
            <w:r w:rsidRPr="00462B45">
              <w:rPr>
                <w:rFonts w:ascii="Avenir Book" w:eastAsia="Calibri" w:hAnsi="Avenir Book" w:cstheme="minorHAnsi"/>
                <w:b/>
              </w:rPr>
              <w:t xml:space="preserve">Seconded: </w:t>
            </w:r>
            <w:r w:rsidR="001D1531" w:rsidRPr="001D1531">
              <w:rPr>
                <w:rFonts w:ascii="Avenir Book" w:eastAsia="Calibri" w:hAnsi="Avenir Book" w:cstheme="minorHAnsi"/>
              </w:rPr>
              <w:t>Zoe Tulip (Media)</w:t>
            </w:r>
          </w:p>
          <w:p w14:paraId="540D60FA" w14:textId="197D3623" w:rsidR="00BD18B3" w:rsidRPr="001D1531" w:rsidRDefault="001D1531" w:rsidP="00BD18B3">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eastAsia="Calibri" w:cstheme="minorHAnsi"/>
              </w:rPr>
            </w:pPr>
            <w:r>
              <w:rPr>
                <w:rFonts w:ascii="Avenir Book" w:hAnsi="Avenir Book" w:cstheme="minorHAnsi"/>
                <w:b/>
              </w:rPr>
              <w:lastRenderedPageBreak/>
              <w:t xml:space="preserve">Motion Carried : </w:t>
            </w:r>
            <w:r>
              <w:rPr>
                <w:rFonts w:ascii="Avenir Book" w:hAnsi="Avenir Book" w:cstheme="minorHAnsi"/>
              </w:rPr>
              <w:t>Yes</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04E371B" w14:textId="77777777" w:rsidR="00BD18B3" w:rsidRPr="00B22A59" w:rsidRDefault="00BD18B3" w:rsidP="0059097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cstheme="minorHAnsi"/>
              </w:rPr>
            </w:pPr>
          </w:p>
        </w:tc>
      </w:tr>
      <w:tr w:rsidR="001D1531" w:rsidRPr="00B22A59" w14:paraId="6F65788D" w14:textId="77777777" w:rsidTr="0059097B">
        <w:trPr>
          <w:trHeight w:val="280"/>
        </w:trPr>
        <w:tc>
          <w:tcPr>
            <w:tcW w:w="751"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7B22D03D" w14:textId="22CE9922" w:rsidR="001D1531" w:rsidRDefault="001D1531" w:rsidP="0059097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eastAsia="Calibri" w:cstheme="minorHAnsi"/>
              </w:rPr>
            </w:pPr>
            <w:r>
              <w:rPr>
                <w:rFonts w:eastAsia="Calibri" w:cstheme="minorHAnsi"/>
              </w:rPr>
              <w:lastRenderedPageBreak/>
              <w:t>2.3</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50B2D64E" w14:textId="06387B33" w:rsidR="001D1531" w:rsidRPr="00462B45" w:rsidRDefault="001D1531" w:rsidP="001D1531">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Pr>
                <w:rFonts w:ascii="Avenir Book" w:eastAsia="Calibri" w:hAnsi="Avenir Book" w:cstheme="minorHAnsi"/>
                <w:b/>
              </w:rPr>
              <w:t>Payment of Stipends</w:t>
            </w:r>
          </w:p>
          <w:p w14:paraId="77D44FD1" w14:textId="77777777" w:rsidR="001D1531" w:rsidRDefault="001D1531" w:rsidP="001D1531">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Pr>
                <w:rFonts w:ascii="Avenir Book" w:hAnsi="Avenir Book" w:cstheme="minorHAnsi"/>
              </w:rPr>
              <w:t>6 of 9 office bearers submitted quarterly reports.</w:t>
            </w:r>
          </w:p>
          <w:p w14:paraId="2706EAD5" w14:textId="4CC30462" w:rsidR="001D1531" w:rsidRPr="00462B45" w:rsidRDefault="001D1531" w:rsidP="001D1531">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sidRPr="00462B45">
              <w:rPr>
                <w:rFonts w:ascii="Avenir Book" w:eastAsia="Calibri" w:hAnsi="Avenir Book" w:cstheme="minorHAnsi"/>
                <w:b/>
              </w:rPr>
              <w:t xml:space="preserve">Motion: </w:t>
            </w:r>
            <w:r w:rsidRPr="00462B45">
              <w:rPr>
                <w:rFonts w:ascii="Avenir Book" w:eastAsia="Calibri" w:hAnsi="Avenir Book" w:cstheme="minorHAnsi"/>
              </w:rPr>
              <w:t xml:space="preserve">That </w:t>
            </w:r>
            <w:r w:rsidR="006E32DD">
              <w:rPr>
                <w:rFonts w:ascii="Avenir Book" w:eastAsia="Calibri" w:hAnsi="Avenir Book" w:cstheme="minorHAnsi"/>
              </w:rPr>
              <w:t>stipends be released for PRA (Owen), Womens (Romana-Rea), Media (Zoe) and International (Devendra) office bearers who submitted reports</w:t>
            </w:r>
            <w:r w:rsidRPr="00462B45">
              <w:rPr>
                <w:rFonts w:ascii="Avenir Book" w:eastAsia="Calibri" w:hAnsi="Avenir Book" w:cstheme="minorHAnsi"/>
              </w:rPr>
              <w:t>.</w:t>
            </w:r>
          </w:p>
          <w:p w14:paraId="4F6BA20E" w14:textId="37F0055A" w:rsidR="001D1531" w:rsidRPr="001038EA" w:rsidRDefault="001D1531" w:rsidP="001D1531">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eastAsia="Calibri" w:hAnsi="Avenir Book" w:cstheme="minorHAnsi"/>
              </w:rPr>
            </w:pPr>
            <w:r w:rsidRPr="00462B45">
              <w:rPr>
                <w:rFonts w:ascii="Avenir Book" w:eastAsia="Calibri" w:hAnsi="Avenir Book" w:cstheme="minorHAnsi"/>
                <w:b/>
              </w:rPr>
              <w:t>Moved:</w:t>
            </w:r>
            <w:r>
              <w:rPr>
                <w:rFonts w:ascii="Avenir Book" w:eastAsia="Calibri" w:hAnsi="Avenir Book" w:cstheme="minorHAnsi"/>
              </w:rPr>
              <w:t xml:space="preserve"> </w:t>
            </w:r>
            <w:r w:rsidR="006E32DD">
              <w:rPr>
                <w:rFonts w:ascii="Avenir Book" w:eastAsia="Calibri" w:hAnsi="Avenir Book" w:cstheme="minorHAnsi"/>
              </w:rPr>
              <w:t>Natasha Abrahams (President)</w:t>
            </w:r>
          </w:p>
          <w:p w14:paraId="6F34C129" w14:textId="0E0A29D3" w:rsidR="001D1531" w:rsidRPr="00462B45" w:rsidRDefault="001D1531" w:rsidP="001D1531">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eastAsia="Calibri" w:hAnsi="Avenir Book" w:cstheme="minorHAnsi"/>
              </w:rPr>
            </w:pPr>
            <w:r w:rsidRPr="00462B45">
              <w:rPr>
                <w:rFonts w:ascii="Avenir Book" w:eastAsia="Calibri" w:hAnsi="Avenir Book" w:cstheme="minorHAnsi"/>
                <w:b/>
              </w:rPr>
              <w:t xml:space="preserve">Seconded: </w:t>
            </w:r>
            <w:r w:rsidR="006E32DD" w:rsidRPr="006E32DD">
              <w:rPr>
                <w:rFonts w:ascii="Avenir Book" w:eastAsia="Calibri" w:hAnsi="Avenir Book" w:cstheme="minorHAnsi"/>
              </w:rPr>
              <w:t>Marguerite</w:t>
            </w:r>
            <w:r w:rsidR="006E32DD">
              <w:rPr>
                <w:rFonts w:ascii="Avenir Book" w:eastAsia="Calibri" w:hAnsi="Avenir Book" w:cstheme="minorHAnsi"/>
              </w:rPr>
              <w:t xml:space="preserve"> Biasatti (Disabilities)</w:t>
            </w:r>
          </w:p>
          <w:p w14:paraId="019BBE1B" w14:textId="22768599" w:rsidR="001D1531" w:rsidRPr="00B22A59" w:rsidRDefault="006F0C6A" w:rsidP="006F0C6A">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eastAsia="Calibri" w:cstheme="minorHAnsi"/>
                <w:b/>
              </w:rPr>
            </w:pPr>
            <w:r>
              <w:rPr>
                <w:rFonts w:ascii="Avenir Book" w:hAnsi="Avenir Book" w:cstheme="minorHAnsi"/>
                <w:b/>
              </w:rPr>
              <w:t xml:space="preserve">Motion Carried : </w:t>
            </w:r>
            <w:r w:rsidR="006E32DD" w:rsidRPr="006E32DD">
              <w:rPr>
                <w:rFonts w:ascii="Avenir Book" w:hAnsi="Avenir Book" w:cstheme="minorHAnsi"/>
              </w:rPr>
              <w:t>Yes</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ED8D4B8" w14:textId="77777777" w:rsidR="001D1531" w:rsidRPr="00B22A59" w:rsidRDefault="001D1531" w:rsidP="0059097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cstheme="minorHAnsi"/>
              </w:rPr>
            </w:pPr>
          </w:p>
        </w:tc>
      </w:tr>
      <w:tr w:rsidR="00A30809" w:rsidRPr="00B22A59" w14:paraId="3ACC69AD" w14:textId="77777777" w:rsidTr="0059097B">
        <w:trPr>
          <w:trHeight w:val="280"/>
        </w:trPr>
        <w:tc>
          <w:tcPr>
            <w:tcW w:w="751"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2AC414BB" w14:textId="19D05595" w:rsidR="00A30809" w:rsidRDefault="00A30809" w:rsidP="0059097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eastAsia="Calibri" w:cstheme="minorHAnsi"/>
              </w:rPr>
            </w:pPr>
            <w:r>
              <w:rPr>
                <w:rFonts w:eastAsia="Calibri" w:cstheme="minorHAnsi"/>
              </w:rPr>
              <w:t>2.</w:t>
            </w:r>
            <w:r w:rsidR="001D1531">
              <w:rPr>
                <w:rFonts w:eastAsia="Calibri" w:cstheme="minorHAnsi"/>
              </w:rPr>
              <w:t>4</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3F5C17DC" w14:textId="77777777" w:rsidR="00A30809" w:rsidRPr="00B22A59" w:rsidRDefault="00A30809" w:rsidP="005909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cstheme="minorHAnsi"/>
              </w:rPr>
            </w:pPr>
            <w:r w:rsidRPr="00B22A59">
              <w:rPr>
                <w:rFonts w:eastAsia="Calibri" w:cstheme="minorHAnsi"/>
                <w:b/>
              </w:rPr>
              <w:t>Acceptance of</w:t>
            </w:r>
            <w:r>
              <w:rPr>
                <w:rFonts w:eastAsia="Calibri" w:cstheme="minorHAnsi"/>
                <w:b/>
              </w:rPr>
              <w:t xml:space="preserve"> staff</w:t>
            </w:r>
            <w:r w:rsidRPr="00B22A59">
              <w:rPr>
                <w:rFonts w:eastAsia="Calibri" w:cstheme="minorHAnsi"/>
                <w:b/>
              </w:rPr>
              <w:t xml:space="preserve"> reports</w:t>
            </w:r>
          </w:p>
          <w:p w14:paraId="4B0C292A" w14:textId="19733418" w:rsidR="00A30809" w:rsidRPr="00462B45" w:rsidRDefault="00BD18B3" w:rsidP="005909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Pr>
                <w:rFonts w:ascii="Avenir Book" w:hAnsi="Avenir Book" w:cstheme="minorHAnsi"/>
              </w:rPr>
              <w:t>1</w:t>
            </w:r>
            <w:r w:rsidR="00A30809">
              <w:rPr>
                <w:rFonts w:ascii="Avenir Book" w:hAnsi="Avenir Book" w:cstheme="minorHAnsi"/>
              </w:rPr>
              <w:t xml:space="preserve"> report submitted</w:t>
            </w:r>
            <w:r w:rsidR="00A30809" w:rsidRPr="00462B45">
              <w:rPr>
                <w:rFonts w:ascii="Avenir Book" w:hAnsi="Avenir Book" w:cstheme="minorHAnsi"/>
              </w:rPr>
              <w:t xml:space="preserve"> this month. </w:t>
            </w:r>
          </w:p>
          <w:p w14:paraId="2C940CB9" w14:textId="77777777" w:rsidR="00A30809" w:rsidRPr="00B22A59" w:rsidRDefault="00A30809" w:rsidP="005909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eastAsia="Calibri" w:cstheme="minorHAnsi"/>
                <w:b/>
              </w:rPr>
            </w:pPr>
            <w:r w:rsidRPr="00462B45">
              <w:rPr>
                <w:rFonts w:ascii="Avenir Book" w:hAnsi="Avenir Book" w:cstheme="minorHAnsi"/>
              </w:rPr>
              <w:t>There is no motion required for this report.</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6B8CE3A" w14:textId="77777777" w:rsidR="00A30809" w:rsidRPr="00B22A59" w:rsidRDefault="00A30809" w:rsidP="0059097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cstheme="minorHAnsi"/>
              </w:rPr>
            </w:pPr>
          </w:p>
        </w:tc>
      </w:tr>
    </w:tbl>
    <w:p w14:paraId="3125E7FA" w14:textId="77777777" w:rsidR="00C038EE" w:rsidRDefault="00C038EE" w:rsidP="00540C2E"/>
    <w:p w14:paraId="4DBB0965" w14:textId="77777777" w:rsidR="000120E5" w:rsidRDefault="000120E5" w:rsidP="00540C2E"/>
    <w:tbl>
      <w:tblPr>
        <w:tblW w:w="9639" w:type="dxa"/>
        <w:tblInd w:w="-6" w:type="dxa"/>
        <w:tblLayout w:type="fixed"/>
        <w:tblLook w:val="0000" w:firstRow="0" w:lastRow="0" w:firstColumn="0" w:lastColumn="0" w:noHBand="0" w:noVBand="0"/>
      </w:tblPr>
      <w:tblGrid>
        <w:gridCol w:w="750"/>
        <w:gridCol w:w="8039"/>
        <w:gridCol w:w="850"/>
      </w:tblGrid>
      <w:tr w:rsidR="00905B90" w:rsidRPr="00B22A59" w14:paraId="4BE125C5" w14:textId="77777777" w:rsidTr="006913FC">
        <w:trPr>
          <w:trHeight w:val="280"/>
        </w:trPr>
        <w:tc>
          <w:tcPr>
            <w:tcW w:w="750" w:type="dxa"/>
            <w:tcBorders>
              <w:top w:val="single" w:sz="8" w:space="0" w:color="000000"/>
              <w:left w:val="single" w:sz="8" w:space="0" w:color="000000"/>
              <w:bottom w:val="single" w:sz="8" w:space="0" w:color="000000"/>
            </w:tcBorders>
            <w:shd w:val="clear" w:color="auto" w:fill="E6E6E6"/>
          </w:tcPr>
          <w:p w14:paraId="164132BF" w14:textId="77777777" w:rsidR="00905B90" w:rsidRPr="00B22A59" w:rsidRDefault="00905B90" w:rsidP="00905B90">
            <w:pPr>
              <w:pStyle w:val="Heading2"/>
              <w:numPr>
                <w:ilvl w:val="1"/>
                <w:numId w:val="6"/>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jc w:val="center"/>
              <w:rPr>
                <w:rFonts w:asciiTheme="minorHAnsi" w:hAnsiTheme="minorHAnsi" w:cstheme="minorHAnsi"/>
              </w:rPr>
            </w:pPr>
            <w:r w:rsidRPr="00B22A59">
              <w:rPr>
                <w:rFonts w:asciiTheme="minorHAnsi" w:eastAsia="Calibri" w:hAnsiTheme="minorHAnsi" w:cstheme="minorHAnsi"/>
                <w:sz w:val="24"/>
                <w:szCs w:val="24"/>
              </w:rPr>
              <w:t>4</w:t>
            </w:r>
          </w:p>
        </w:tc>
        <w:tc>
          <w:tcPr>
            <w:tcW w:w="8039" w:type="dxa"/>
            <w:tcBorders>
              <w:top w:val="single" w:sz="8" w:space="0" w:color="000000"/>
              <w:left w:val="single" w:sz="8" w:space="0" w:color="000000"/>
              <w:bottom w:val="single" w:sz="8" w:space="0" w:color="000000"/>
            </w:tcBorders>
            <w:shd w:val="clear" w:color="auto" w:fill="E6E6E6"/>
          </w:tcPr>
          <w:p w14:paraId="5E448374" w14:textId="0BCE37BD" w:rsidR="00905B90" w:rsidRPr="00B22A59" w:rsidRDefault="00893AC1" w:rsidP="00905B90">
            <w:pPr>
              <w:pStyle w:val="Heading2"/>
              <w:numPr>
                <w:ilvl w:val="1"/>
                <w:numId w:val="6"/>
              </w:num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s>
              <w:jc w:val="center"/>
              <w:rPr>
                <w:rFonts w:asciiTheme="minorHAnsi" w:hAnsiTheme="minorHAnsi" w:cstheme="minorHAnsi"/>
              </w:rPr>
            </w:pPr>
            <w:r>
              <w:rPr>
                <w:rFonts w:asciiTheme="minorHAnsi" w:eastAsia="Calibri" w:hAnsiTheme="minorHAnsi" w:cstheme="minorHAnsi"/>
                <w:sz w:val="24"/>
                <w:szCs w:val="24"/>
              </w:rPr>
              <w:t>3</w:t>
            </w:r>
            <w:r w:rsidR="001904B1">
              <w:rPr>
                <w:rFonts w:asciiTheme="minorHAnsi" w:eastAsia="Calibri" w:hAnsiTheme="minorHAnsi" w:cstheme="minorHAnsi"/>
                <w:sz w:val="24"/>
                <w:szCs w:val="24"/>
              </w:rPr>
              <w:t xml:space="preserve">.0 </w:t>
            </w:r>
            <w:r w:rsidR="0003399E">
              <w:rPr>
                <w:rFonts w:asciiTheme="minorHAnsi" w:eastAsia="Calibri" w:hAnsiTheme="minorHAnsi" w:cstheme="minorHAnsi"/>
                <w:sz w:val="24"/>
                <w:szCs w:val="24"/>
              </w:rPr>
              <w:t>General Business Agenda</w:t>
            </w:r>
          </w:p>
        </w:tc>
        <w:tc>
          <w:tcPr>
            <w:tcW w:w="850" w:type="dxa"/>
            <w:tcBorders>
              <w:top w:val="single" w:sz="8" w:space="0" w:color="000000"/>
              <w:left w:val="single" w:sz="8" w:space="0" w:color="000000"/>
              <w:bottom w:val="single" w:sz="8" w:space="0" w:color="000000"/>
              <w:right w:val="single" w:sz="8" w:space="0" w:color="000000"/>
            </w:tcBorders>
            <w:shd w:val="clear" w:color="auto" w:fill="E6E6E6"/>
          </w:tcPr>
          <w:p w14:paraId="0573F095" w14:textId="77777777" w:rsidR="00905B90" w:rsidRPr="00B22A59" w:rsidRDefault="00905B90" w:rsidP="00905B90">
            <w:pPr>
              <w:pStyle w:val="Heading2"/>
              <w:numPr>
                <w:ilvl w:val="1"/>
                <w:numId w:val="6"/>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asciiTheme="minorHAnsi" w:hAnsiTheme="minorHAnsi" w:cstheme="minorHAnsi"/>
              </w:rPr>
            </w:pPr>
          </w:p>
        </w:tc>
      </w:tr>
      <w:tr w:rsidR="00905B90" w:rsidRPr="00B22A59" w14:paraId="477E86FD"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1772E5C3" w14:textId="194BE1D0" w:rsidR="00905B90" w:rsidRPr="00B22A59" w:rsidRDefault="00C6162F"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Pr>
                <w:rFonts w:eastAsia="Calibri" w:cstheme="minorHAnsi"/>
              </w:rPr>
              <w:t>3</w:t>
            </w:r>
            <w:r w:rsidR="00905B90" w:rsidRPr="00B22A59">
              <w:rPr>
                <w:rFonts w:eastAsia="Calibri" w:cstheme="minorHAnsi"/>
              </w:rPr>
              <w:t>.1</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05B01089" w14:textId="1518BF31" w:rsidR="00D5058C" w:rsidRPr="0059097B" w:rsidRDefault="00597912" w:rsidP="004B6A4B">
            <w:pPr>
              <w:rPr>
                <w:rFonts w:ascii="Avenir Book" w:hAnsi="Avenir Book" w:cstheme="minorHAnsi"/>
              </w:rPr>
            </w:pPr>
            <w:r w:rsidRPr="0059097B">
              <w:rPr>
                <w:rFonts w:ascii="Avenir Book" w:hAnsi="Avenir Book" w:cstheme="minorHAnsi"/>
                <w:b/>
              </w:rPr>
              <w:t>Ratification of motions by circular</w:t>
            </w:r>
            <w:r w:rsidR="005622CA" w:rsidRPr="0059097B">
              <w:rPr>
                <w:rFonts w:ascii="Avenir Book" w:hAnsi="Avenir Book" w:cstheme="minorHAnsi"/>
                <w:b/>
              </w:rPr>
              <w:t xml:space="preserve"> –</w:t>
            </w:r>
            <w:r w:rsidR="00893AC1" w:rsidRPr="0059097B">
              <w:rPr>
                <w:rFonts w:ascii="Avenir Book" w:hAnsi="Avenir Book" w:cstheme="minorHAnsi"/>
                <w:b/>
              </w:rPr>
              <w:t xml:space="preserve"> </w:t>
            </w:r>
            <w:r w:rsidR="004B6A4B">
              <w:rPr>
                <w:rFonts w:ascii="Avenir Book" w:hAnsi="Avenir Book" w:cstheme="minorHAnsi"/>
              </w:rPr>
              <w:t>none during month.</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E770819" w14:textId="77777777" w:rsidR="00905B90" w:rsidRPr="00B22A59" w:rsidRDefault="00905B90"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cstheme="minorHAnsi"/>
              </w:rPr>
            </w:pPr>
          </w:p>
        </w:tc>
      </w:tr>
      <w:tr w:rsidR="00C605A1" w:rsidRPr="00FB3A9A" w14:paraId="2022CDCD" w14:textId="77777777" w:rsidTr="005E63B3">
        <w:trPr>
          <w:trHeight w:val="564"/>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49B29D65" w14:textId="41C28F86" w:rsidR="00C605A1" w:rsidRPr="00FB3A9A" w:rsidRDefault="00C6162F" w:rsidP="005E63B3">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eastAsia="Calibri" w:cstheme="minorHAnsi"/>
              </w:rPr>
            </w:pPr>
            <w:r>
              <w:rPr>
                <w:rFonts w:eastAsia="Calibri" w:cstheme="minorHAnsi"/>
              </w:rPr>
              <w:t>3</w:t>
            </w:r>
            <w:r w:rsidR="00C605A1">
              <w:rPr>
                <w:rFonts w:eastAsia="Calibri" w:cstheme="minorHAnsi"/>
              </w:rPr>
              <w:t>.2</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644D0B99" w14:textId="756F0A7E" w:rsidR="00C605A1" w:rsidRPr="00462B45" w:rsidRDefault="00C605A1" w:rsidP="005E63B3">
            <w:pPr>
              <w:rPr>
                <w:rFonts w:ascii="Avenir Book" w:hAnsi="Avenir Book" w:cstheme="minorHAnsi"/>
              </w:rPr>
            </w:pPr>
            <w:r>
              <w:rPr>
                <w:rFonts w:ascii="Avenir Book" w:hAnsi="Avenir Book" w:cstheme="minorHAnsi"/>
                <w:b/>
              </w:rPr>
              <w:t>40</w:t>
            </w:r>
            <w:r w:rsidRPr="002461A0">
              <w:rPr>
                <w:rFonts w:ascii="Avenir Book" w:hAnsi="Avenir Book" w:cstheme="minorHAnsi"/>
                <w:b/>
                <w:vertAlign w:val="superscript"/>
              </w:rPr>
              <w:t>th</w:t>
            </w:r>
            <w:r>
              <w:rPr>
                <w:rFonts w:ascii="Avenir Book" w:hAnsi="Avenir Book" w:cstheme="minorHAnsi"/>
                <w:b/>
              </w:rPr>
              <w:t xml:space="preserve"> Anniversary Working Group</w:t>
            </w:r>
            <w:r w:rsidRPr="00462B45">
              <w:rPr>
                <w:rFonts w:ascii="Avenir Book" w:hAnsi="Avenir Book" w:cstheme="minorHAnsi"/>
              </w:rPr>
              <w:t xml:space="preserve"> – </w:t>
            </w:r>
            <w:r w:rsidR="0039558F">
              <w:rPr>
                <w:rFonts w:ascii="Avenir Book" w:hAnsi="Avenir Book" w:cstheme="minorHAnsi"/>
              </w:rPr>
              <w:t>The group is planning the Gala Dinner.</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AC2D999" w14:textId="77777777" w:rsidR="00C605A1" w:rsidRPr="00FB3A9A" w:rsidRDefault="00C605A1" w:rsidP="005E63B3">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cstheme="minorHAnsi"/>
              </w:rPr>
            </w:pPr>
          </w:p>
        </w:tc>
      </w:tr>
      <w:tr w:rsidR="00C605A1" w:rsidRPr="00462B45" w14:paraId="7430B732" w14:textId="77777777" w:rsidTr="00E570E3">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206949AB" w14:textId="4F86FF93" w:rsidR="00C605A1" w:rsidRPr="00462B45" w:rsidRDefault="00C6162F" w:rsidP="00E570E3">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ascii="Avenir Book" w:eastAsia="Calibri" w:hAnsi="Avenir Book" w:cstheme="minorHAnsi"/>
              </w:rPr>
            </w:pPr>
            <w:r>
              <w:rPr>
                <w:rFonts w:ascii="Avenir Book" w:eastAsia="Calibri" w:hAnsi="Avenir Book" w:cstheme="minorHAnsi"/>
              </w:rPr>
              <w:t>3</w:t>
            </w:r>
            <w:r w:rsidR="00C605A1" w:rsidRPr="00462B45">
              <w:rPr>
                <w:rFonts w:ascii="Avenir Book" w:eastAsia="Calibri" w:hAnsi="Avenir Book" w:cstheme="minorHAnsi"/>
              </w:rPr>
              <w:t>.</w:t>
            </w:r>
            <w:r w:rsidR="00C605A1">
              <w:rPr>
                <w:rFonts w:ascii="Avenir Book" w:eastAsia="Calibri" w:hAnsi="Avenir Book" w:cstheme="minorHAnsi"/>
              </w:rPr>
              <w:t>3</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023BE57D" w14:textId="16604B6A" w:rsidR="00C605A1" w:rsidRPr="00462B45" w:rsidRDefault="00C605A1" w:rsidP="00262804">
            <w:pPr>
              <w:rPr>
                <w:rFonts w:ascii="Avenir Book" w:hAnsi="Avenir Book" w:cstheme="minorHAnsi"/>
              </w:rPr>
            </w:pPr>
            <w:r w:rsidRPr="006E7693">
              <w:rPr>
                <w:rFonts w:ascii="Avenir Book" w:hAnsi="Avenir Book" w:cstheme="minorHAnsi"/>
                <w:b/>
              </w:rPr>
              <w:t>Board Working Group</w:t>
            </w:r>
            <w:r>
              <w:rPr>
                <w:rFonts w:ascii="Avenir Book" w:hAnsi="Avenir Book" w:cstheme="minorHAnsi"/>
              </w:rPr>
              <w:t xml:space="preserve"> – </w:t>
            </w:r>
            <w:r w:rsidR="00D5219A">
              <w:rPr>
                <w:rFonts w:ascii="Avenir Book" w:hAnsi="Avenir Book" w:cstheme="minorHAnsi"/>
              </w:rPr>
              <w:t xml:space="preserve">update </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EDFA102" w14:textId="77777777" w:rsidR="00C605A1" w:rsidRPr="00462B45" w:rsidRDefault="00C605A1" w:rsidP="00E570E3">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ascii="Avenir Book" w:hAnsi="Avenir Book" w:cstheme="minorHAnsi"/>
              </w:rPr>
            </w:pPr>
          </w:p>
        </w:tc>
      </w:tr>
      <w:tr w:rsidR="00C605A1" w:rsidRPr="00462B45" w14:paraId="2B3FABD3" w14:textId="77777777" w:rsidTr="00174C54">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46F9A49F" w14:textId="01324726" w:rsidR="00C605A1" w:rsidRPr="00462B45" w:rsidRDefault="00C6162F" w:rsidP="00174C54">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ascii="Avenir Book" w:eastAsia="Calibri" w:hAnsi="Avenir Book" w:cstheme="minorHAnsi"/>
              </w:rPr>
            </w:pPr>
            <w:r>
              <w:rPr>
                <w:rFonts w:ascii="Avenir Book" w:eastAsia="Calibri" w:hAnsi="Avenir Book" w:cstheme="minorHAnsi"/>
              </w:rPr>
              <w:t>3</w:t>
            </w:r>
            <w:r w:rsidR="00C605A1">
              <w:rPr>
                <w:rFonts w:ascii="Avenir Book" w:eastAsia="Calibri" w:hAnsi="Avenir Book" w:cstheme="minorHAnsi"/>
              </w:rPr>
              <w:t>.4</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722D47BE" w14:textId="7D47117B" w:rsidR="00C605A1" w:rsidRPr="006E7693" w:rsidRDefault="00C605A1" w:rsidP="00174C54">
            <w:pPr>
              <w:rPr>
                <w:rFonts w:ascii="Avenir Book" w:hAnsi="Avenir Book" w:cstheme="minorHAnsi"/>
              </w:rPr>
            </w:pPr>
            <w:r w:rsidRPr="006E7693">
              <w:rPr>
                <w:rFonts w:ascii="Avenir Book" w:hAnsi="Avenir Book" w:cstheme="minorHAnsi"/>
                <w:b/>
              </w:rPr>
              <w:t>Strategy Working Group</w:t>
            </w:r>
            <w:r>
              <w:rPr>
                <w:rFonts w:ascii="Avenir Book" w:hAnsi="Avenir Book" w:cstheme="minorHAnsi"/>
              </w:rPr>
              <w:t xml:space="preserve"> </w:t>
            </w:r>
            <w:r w:rsidR="00FE0DAB">
              <w:rPr>
                <w:rFonts w:ascii="Avenir Book" w:hAnsi="Avenir Book" w:cstheme="minorHAnsi"/>
              </w:rPr>
              <w:t>–</w:t>
            </w:r>
            <w:r w:rsidR="00984940">
              <w:rPr>
                <w:rFonts w:ascii="Avenir Book" w:hAnsi="Avenir Book" w:cstheme="minorHAnsi"/>
              </w:rPr>
              <w:t xml:space="preserve"> </w:t>
            </w:r>
            <w:r w:rsidR="00FE0DAB">
              <w:rPr>
                <w:rFonts w:ascii="Avenir Book" w:hAnsi="Avenir Book" w:cstheme="minorHAnsi"/>
              </w:rPr>
              <w:t>A new working group is being established to include a sub group of the Board.</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E263803" w14:textId="77777777" w:rsidR="00C605A1" w:rsidRPr="00462B45" w:rsidRDefault="00C605A1" w:rsidP="00174C54">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ascii="Avenir Book" w:hAnsi="Avenir Book" w:cstheme="minorHAnsi"/>
              </w:rPr>
            </w:pPr>
          </w:p>
        </w:tc>
      </w:tr>
      <w:tr w:rsidR="00C605A1" w:rsidRPr="00462B45" w14:paraId="5C3F2EBD" w14:textId="77777777" w:rsidTr="00BE40B8">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2CFCC858" w14:textId="309B2F02" w:rsidR="00C605A1" w:rsidRDefault="00C6162F" w:rsidP="00BE40B8">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ascii="Avenir Book" w:eastAsia="Calibri" w:hAnsi="Avenir Book" w:cstheme="minorHAnsi"/>
              </w:rPr>
            </w:pPr>
            <w:r>
              <w:rPr>
                <w:rFonts w:ascii="Avenir Book" w:eastAsia="Calibri" w:hAnsi="Avenir Book" w:cstheme="minorHAnsi"/>
              </w:rPr>
              <w:t>3</w:t>
            </w:r>
            <w:r w:rsidR="00C605A1">
              <w:rPr>
                <w:rFonts w:ascii="Avenir Book" w:eastAsia="Calibri" w:hAnsi="Avenir Book" w:cstheme="minorHAnsi"/>
              </w:rPr>
              <w:t>.5</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789EB51A" w14:textId="5AE61CDE" w:rsidR="00C605A1" w:rsidRPr="00366876" w:rsidRDefault="00363714" w:rsidP="00FE0DAB">
            <w:pPr>
              <w:rPr>
                <w:rFonts w:ascii="Avenir Book" w:hAnsi="Avenir Book" w:cstheme="minorHAnsi"/>
              </w:rPr>
            </w:pPr>
            <w:r>
              <w:rPr>
                <w:rFonts w:ascii="Avenir Book" w:hAnsi="Avenir Book" w:cstheme="minorHAnsi"/>
                <w:b/>
              </w:rPr>
              <w:t>Affiliate Bulletin Update</w:t>
            </w:r>
            <w:r>
              <w:rPr>
                <w:rFonts w:ascii="Avenir Book" w:hAnsi="Avenir Book" w:cstheme="minorHAnsi"/>
              </w:rPr>
              <w:t xml:space="preserve"> – </w:t>
            </w:r>
            <w:r w:rsidR="00FE0DAB">
              <w:rPr>
                <w:rFonts w:ascii="Avenir Book" w:hAnsi="Avenir Book" w:cstheme="minorHAnsi"/>
              </w:rPr>
              <w:t>The current bulletin due last night is being held off until the end of this meeting as there will be ACM news. The read rates continue to be good and to date all but one have gone out on time.</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B969E2D" w14:textId="77777777" w:rsidR="00C605A1" w:rsidRPr="00462B45" w:rsidRDefault="00C605A1" w:rsidP="00BE40B8">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ascii="Avenir Book" w:hAnsi="Avenir Book" w:cstheme="minorHAnsi"/>
              </w:rPr>
            </w:pPr>
          </w:p>
        </w:tc>
      </w:tr>
      <w:tr w:rsidR="00C605A1" w:rsidRPr="00462B45" w14:paraId="707A5B03" w14:textId="77777777" w:rsidTr="00BE40B8">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7EF0F561" w14:textId="2C425B00" w:rsidR="00C605A1" w:rsidRDefault="00C6162F" w:rsidP="00BE40B8">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ascii="Avenir Book" w:eastAsia="Calibri" w:hAnsi="Avenir Book" w:cstheme="minorHAnsi"/>
              </w:rPr>
            </w:pPr>
            <w:r>
              <w:rPr>
                <w:rFonts w:ascii="Avenir Book" w:eastAsia="Calibri" w:hAnsi="Avenir Book" w:cstheme="minorHAnsi"/>
              </w:rPr>
              <w:t>3</w:t>
            </w:r>
            <w:r w:rsidR="00C605A1">
              <w:rPr>
                <w:rFonts w:ascii="Avenir Book" w:eastAsia="Calibri" w:hAnsi="Avenir Book" w:cstheme="minorHAnsi"/>
              </w:rPr>
              <w:t>.6</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15CF8F67" w14:textId="77777777" w:rsidR="00C605A1" w:rsidRDefault="00363714" w:rsidP="00BD18B3">
            <w:pPr>
              <w:rPr>
                <w:rFonts w:ascii="Avenir Book" w:hAnsi="Avenir Book" w:cstheme="minorHAnsi"/>
              </w:rPr>
            </w:pPr>
            <w:r w:rsidRPr="00984940">
              <w:rPr>
                <w:rFonts w:ascii="Avenir Book" w:hAnsi="Avenir Book" w:cstheme="minorHAnsi"/>
                <w:b/>
              </w:rPr>
              <w:t>ACM</w:t>
            </w:r>
            <w:r>
              <w:rPr>
                <w:rFonts w:ascii="Avenir Book" w:hAnsi="Avenir Book" w:cstheme="minorHAnsi"/>
              </w:rPr>
              <w:t xml:space="preserve"> – </w:t>
            </w:r>
            <w:r w:rsidR="00BD18B3">
              <w:rPr>
                <w:rFonts w:ascii="Avenir Book" w:hAnsi="Avenir Book" w:cstheme="minorHAnsi"/>
              </w:rPr>
              <w:t>Ideas for Workshop Sessions</w:t>
            </w:r>
            <w:r w:rsidR="0098275C">
              <w:rPr>
                <w:rFonts w:ascii="Avenir Book" w:hAnsi="Avenir Book" w:cstheme="minorHAnsi"/>
              </w:rPr>
              <w:t xml:space="preserve"> / MPA &amp; VUPA Bid (option for GSA)</w:t>
            </w:r>
            <w:r w:rsidR="00992121">
              <w:rPr>
                <w:rFonts w:ascii="Avenir Book" w:hAnsi="Avenir Book" w:cstheme="minorHAnsi"/>
              </w:rPr>
              <w:t xml:space="preserve"> attached</w:t>
            </w:r>
          </w:p>
          <w:p w14:paraId="56BD2EEB" w14:textId="45E6795A" w:rsidR="00BC5C56" w:rsidRDefault="00BC5C56" w:rsidP="00BD18B3">
            <w:pPr>
              <w:rPr>
                <w:rFonts w:ascii="Avenir Book" w:hAnsi="Avenir Book" w:cstheme="minorHAnsi"/>
              </w:rPr>
            </w:pPr>
            <w:r>
              <w:rPr>
                <w:rFonts w:ascii="Avenir Book" w:hAnsi="Avenir Book" w:cstheme="minorHAnsi"/>
              </w:rPr>
              <w:t xml:space="preserve">That </w:t>
            </w:r>
            <w:r w:rsidR="00EF6F46">
              <w:rPr>
                <w:rFonts w:ascii="Avenir Book" w:hAnsi="Avenir Book" w:cstheme="minorHAnsi"/>
              </w:rPr>
              <w:t>the</w:t>
            </w:r>
            <w:r>
              <w:rPr>
                <w:rFonts w:ascii="Avenir Book" w:hAnsi="Avenir Book" w:cstheme="minorHAnsi"/>
              </w:rPr>
              <w:t xml:space="preserve"> bid from MPA and VUPA</w:t>
            </w:r>
            <w:r w:rsidR="00EF6F46">
              <w:rPr>
                <w:rFonts w:ascii="Avenir Book" w:hAnsi="Avenir Book" w:cstheme="minorHAnsi"/>
              </w:rPr>
              <w:t xml:space="preserve"> to host the 40</w:t>
            </w:r>
            <w:r w:rsidR="00EF6F46" w:rsidRPr="00EF6F46">
              <w:rPr>
                <w:rFonts w:ascii="Avenir Book" w:hAnsi="Avenir Book" w:cstheme="minorHAnsi"/>
                <w:vertAlign w:val="superscript"/>
              </w:rPr>
              <w:t>th</w:t>
            </w:r>
            <w:r w:rsidR="00EF6F46">
              <w:rPr>
                <w:rFonts w:ascii="Avenir Book" w:hAnsi="Avenir Book" w:cstheme="minorHAnsi"/>
              </w:rPr>
              <w:t xml:space="preserve"> Anniversary ACM be accepted.</w:t>
            </w:r>
          </w:p>
          <w:p w14:paraId="382DF628" w14:textId="35CA5B32" w:rsidR="00BC5C56" w:rsidRDefault="00EF6F46" w:rsidP="00BD18B3">
            <w:pPr>
              <w:rPr>
                <w:rFonts w:ascii="Avenir Book" w:hAnsi="Avenir Book" w:cstheme="minorHAnsi"/>
              </w:rPr>
            </w:pPr>
            <w:r w:rsidRPr="00EF6F46">
              <w:rPr>
                <w:rFonts w:ascii="Avenir Book" w:hAnsi="Avenir Book" w:cstheme="minorHAnsi"/>
                <w:b/>
              </w:rPr>
              <w:lastRenderedPageBreak/>
              <w:t>Moved</w:t>
            </w:r>
            <w:r>
              <w:rPr>
                <w:rFonts w:ascii="Avenir Book" w:hAnsi="Avenir Book" w:cstheme="minorHAnsi"/>
              </w:rPr>
              <w:t xml:space="preserve">: </w:t>
            </w:r>
            <w:r w:rsidR="00BC5C56">
              <w:rPr>
                <w:rFonts w:ascii="Avenir Book" w:hAnsi="Avenir Book" w:cstheme="minorHAnsi"/>
              </w:rPr>
              <w:t>Zoe</w:t>
            </w:r>
            <w:r w:rsidR="009C1C8A">
              <w:rPr>
                <w:rFonts w:ascii="Avenir Book" w:hAnsi="Avenir Book" w:cstheme="minorHAnsi"/>
              </w:rPr>
              <w:t xml:space="preserve"> Tulip </w:t>
            </w:r>
          </w:p>
          <w:p w14:paraId="517B4EE6" w14:textId="2F195D6A" w:rsidR="00BC5C56" w:rsidRDefault="00EF6F46" w:rsidP="00BD18B3">
            <w:pPr>
              <w:rPr>
                <w:rFonts w:ascii="Avenir Book" w:hAnsi="Avenir Book" w:cstheme="minorHAnsi"/>
              </w:rPr>
            </w:pPr>
            <w:r w:rsidRPr="00EF6F46">
              <w:rPr>
                <w:rFonts w:ascii="Avenir Book" w:hAnsi="Avenir Book" w:cstheme="minorHAnsi"/>
                <w:b/>
              </w:rPr>
              <w:t>Seconded</w:t>
            </w:r>
            <w:r>
              <w:rPr>
                <w:rFonts w:ascii="Avenir Book" w:hAnsi="Avenir Book" w:cstheme="minorHAnsi"/>
              </w:rPr>
              <w:t xml:space="preserve">: </w:t>
            </w:r>
            <w:r w:rsidR="00BC5C56">
              <w:rPr>
                <w:rFonts w:ascii="Avenir Book" w:hAnsi="Avenir Book" w:cstheme="minorHAnsi"/>
              </w:rPr>
              <w:t>Lauren</w:t>
            </w:r>
            <w:r w:rsidR="009C1C8A">
              <w:rPr>
                <w:rFonts w:ascii="Avenir Book" w:hAnsi="Avenir Book" w:cstheme="minorHAnsi"/>
              </w:rPr>
              <w:t xml:space="preserve"> Taylor</w:t>
            </w:r>
          </w:p>
          <w:p w14:paraId="7B217396" w14:textId="361C3092" w:rsidR="00BC5C56" w:rsidRDefault="00EF6F46" w:rsidP="00BD18B3">
            <w:pPr>
              <w:rPr>
                <w:rFonts w:ascii="Avenir Book" w:hAnsi="Avenir Book" w:cstheme="minorHAnsi"/>
              </w:rPr>
            </w:pPr>
            <w:r>
              <w:rPr>
                <w:rFonts w:ascii="Avenir Book" w:hAnsi="Avenir Book" w:cstheme="minorHAnsi"/>
                <w:b/>
              </w:rPr>
              <w:t>Abstention</w:t>
            </w:r>
            <w:r w:rsidR="00BC5C56">
              <w:rPr>
                <w:rFonts w:ascii="Avenir Book" w:hAnsi="Avenir Book" w:cstheme="minorHAnsi"/>
              </w:rPr>
              <w:t xml:space="preserve">: Rachel </w:t>
            </w:r>
            <w:r w:rsidR="009C1C8A">
              <w:rPr>
                <w:rFonts w:ascii="Avenir Book" w:hAnsi="Avenir Book" w:cstheme="minorHAnsi"/>
              </w:rPr>
              <w:t>Brisbane (GenSec)</w:t>
            </w:r>
          </w:p>
          <w:p w14:paraId="72802ABA" w14:textId="77777777" w:rsidR="00EF6F46" w:rsidRDefault="00EF6F46" w:rsidP="00BD18B3">
            <w:pPr>
              <w:rPr>
                <w:rFonts w:ascii="Avenir Book" w:hAnsi="Avenir Book" w:cstheme="minorHAnsi"/>
              </w:rPr>
            </w:pPr>
            <w:r>
              <w:rPr>
                <w:rFonts w:ascii="Avenir Book" w:hAnsi="Avenir Book" w:cstheme="minorHAnsi"/>
              </w:rPr>
              <w:t>Preference for City Flinders with second preference at Queen St.</w:t>
            </w:r>
          </w:p>
          <w:p w14:paraId="039628A8" w14:textId="77777777" w:rsidR="00EF6F46" w:rsidRDefault="00EF6F46" w:rsidP="00BD18B3">
            <w:pPr>
              <w:rPr>
                <w:rFonts w:ascii="Avenir Book" w:hAnsi="Avenir Book" w:cstheme="minorHAnsi"/>
              </w:rPr>
            </w:pPr>
            <w:r>
              <w:rPr>
                <w:rFonts w:ascii="Avenir Book" w:hAnsi="Avenir Book" w:cstheme="minorHAnsi"/>
              </w:rPr>
              <w:t xml:space="preserve">ACM Planning – ideas for sessions or speakers. </w:t>
            </w:r>
          </w:p>
          <w:p w14:paraId="7D027994" w14:textId="1882A974" w:rsidR="00EF6F46" w:rsidRPr="00366876" w:rsidRDefault="00EF6F46" w:rsidP="00EF6F46">
            <w:pPr>
              <w:rPr>
                <w:rFonts w:ascii="Avenir Book" w:hAnsi="Avenir Book" w:cstheme="minorHAnsi"/>
              </w:rPr>
            </w:pPr>
            <w:r>
              <w:rPr>
                <w:rFonts w:ascii="Avenir Book" w:hAnsi="Avenir Book" w:cstheme="minorHAnsi"/>
              </w:rPr>
              <w:t xml:space="preserve">Speakers or workshops can be external or internal. Owen suggested that politicians often cancelled so probably best to avoid. Lauren suggested a workshop on how to run a campaign. </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2FF1FF8" w14:textId="77777777" w:rsidR="00C605A1" w:rsidRPr="00462B45" w:rsidRDefault="00C605A1" w:rsidP="00BE40B8">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ascii="Avenir Book" w:hAnsi="Avenir Book" w:cstheme="minorHAnsi"/>
              </w:rPr>
            </w:pPr>
          </w:p>
        </w:tc>
      </w:tr>
      <w:tr w:rsidR="00200B6B" w:rsidRPr="00FB3A9A" w14:paraId="324D7203"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13359586" w14:textId="32A25D7E" w:rsidR="00200B6B" w:rsidRPr="00FB3A9A" w:rsidRDefault="00C6162F"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eastAsia="Calibri" w:cstheme="minorHAnsi"/>
              </w:rPr>
            </w:pPr>
            <w:r>
              <w:rPr>
                <w:rFonts w:eastAsia="Calibri" w:cstheme="minorHAnsi"/>
              </w:rPr>
              <w:lastRenderedPageBreak/>
              <w:t>3</w:t>
            </w:r>
            <w:r w:rsidR="00312315">
              <w:rPr>
                <w:rFonts w:eastAsia="Calibri" w:cstheme="minorHAnsi"/>
              </w:rPr>
              <w:t>.</w:t>
            </w:r>
            <w:r>
              <w:rPr>
                <w:rFonts w:eastAsia="Calibri" w:cstheme="minorHAnsi"/>
              </w:rPr>
              <w:t>7</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52301540" w14:textId="77777777" w:rsidR="00F07FCF" w:rsidRDefault="00200B6B" w:rsidP="00893AC1">
            <w:pPr>
              <w:rPr>
                <w:rFonts w:ascii="Avenir Book" w:hAnsi="Avenir Book" w:cstheme="minorHAnsi"/>
              </w:rPr>
            </w:pPr>
            <w:r w:rsidRPr="00462B45">
              <w:rPr>
                <w:rFonts w:ascii="Avenir Book" w:hAnsi="Avenir Book" w:cstheme="minorHAnsi"/>
                <w:b/>
              </w:rPr>
              <w:t>Financials</w:t>
            </w:r>
            <w:r w:rsidR="004F174A" w:rsidRPr="00462B45">
              <w:rPr>
                <w:rFonts w:ascii="Avenir Book" w:hAnsi="Avenir Book" w:cstheme="minorHAnsi"/>
              </w:rPr>
              <w:t xml:space="preserve"> –</w:t>
            </w:r>
            <w:r w:rsidR="00AB344C" w:rsidRPr="00462B45">
              <w:rPr>
                <w:rFonts w:ascii="Avenir Book" w:hAnsi="Avenir Book" w:cstheme="minorHAnsi"/>
              </w:rPr>
              <w:t xml:space="preserve"> </w:t>
            </w:r>
          </w:p>
          <w:p w14:paraId="1E0F8F43" w14:textId="4514A2E3" w:rsidR="005478AA" w:rsidRPr="00BD18B3" w:rsidRDefault="005478AA" w:rsidP="00757023">
            <w:pPr>
              <w:rPr>
                <w:rFonts w:ascii="Avenir Book" w:hAnsi="Avenir Book" w:cstheme="minorHAnsi"/>
              </w:rPr>
            </w:pPr>
            <w:r w:rsidRPr="005478AA">
              <w:rPr>
                <w:rFonts w:ascii="Avenir Book" w:hAnsi="Avenir Book" w:cstheme="minorHAnsi"/>
                <w:b/>
              </w:rPr>
              <w:t>P&amp;L and 2020 Budget Lines</w:t>
            </w:r>
            <w:r>
              <w:rPr>
                <w:rFonts w:ascii="Avenir Book" w:hAnsi="Avenir Book" w:cstheme="minorHAnsi"/>
              </w:rPr>
              <w:t xml:space="preserve"> – for discussion re items that are missing in 2019 and additional needs for 2020</w:t>
            </w:r>
            <w:r w:rsidR="004B6A4B">
              <w:rPr>
                <w:rFonts w:ascii="Avenir Book" w:hAnsi="Avenir Book" w:cstheme="minorHAnsi"/>
              </w:rPr>
              <w:t xml:space="preserve"> (eg: President’s meetings; VP stipend line; Planning Day; executive office bearer conferences, meetings and travel)</w:t>
            </w:r>
          </w:p>
          <w:p w14:paraId="05BAD79E" w14:textId="7F529448" w:rsidR="00D9518D" w:rsidRPr="00D9518D" w:rsidRDefault="005478AA" w:rsidP="00757023">
            <w:pPr>
              <w:rPr>
                <w:rFonts w:ascii="Avenir Book" w:hAnsi="Avenir Book" w:cstheme="minorHAnsi"/>
                <w:i/>
                <w:u w:val="single"/>
              </w:rPr>
            </w:pPr>
            <w:r>
              <w:rPr>
                <w:rFonts w:ascii="Avenir Book" w:hAnsi="Avenir Book" w:cstheme="minorHAnsi"/>
                <w:i/>
                <w:u w:val="single"/>
              </w:rPr>
              <w:t xml:space="preserve">Fee Remissions </w:t>
            </w:r>
            <w:r w:rsidR="00D9518D" w:rsidRPr="00D9518D">
              <w:rPr>
                <w:rFonts w:ascii="Avenir Book" w:hAnsi="Avenir Book" w:cstheme="minorHAnsi"/>
                <w:i/>
                <w:u w:val="single"/>
              </w:rPr>
              <w:t xml:space="preserve">For Decision </w:t>
            </w:r>
          </w:p>
          <w:p w14:paraId="5A3E9129" w14:textId="37F27A1F" w:rsidR="00341B6F" w:rsidRPr="00BD18B3" w:rsidRDefault="00984940" w:rsidP="00757023">
            <w:pPr>
              <w:pStyle w:val="ListParagraph"/>
              <w:numPr>
                <w:ilvl w:val="0"/>
                <w:numId w:val="13"/>
              </w:numPr>
              <w:rPr>
                <w:rFonts w:ascii="Avenir Book" w:hAnsi="Avenir Book" w:cstheme="minorHAnsi"/>
              </w:rPr>
            </w:pPr>
            <w:r>
              <w:rPr>
                <w:rFonts w:ascii="Avenir Book" w:hAnsi="Avenir Book" w:cstheme="minorHAnsi"/>
              </w:rPr>
              <w:t>None submitted</w:t>
            </w:r>
          </w:p>
          <w:p w14:paraId="7E37CAEE" w14:textId="2F8A744C" w:rsidR="00D9518D" w:rsidRPr="00D9518D" w:rsidRDefault="00D9518D" w:rsidP="00757023">
            <w:pPr>
              <w:rPr>
                <w:rFonts w:ascii="Avenir Book" w:hAnsi="Avenir Book" w:cstheme="minorHAnsi"/>
                <w:i/>
                <w:u w:val="single"/>
              </w:rPr>
            </w:pPr>
            <w:r w:rsidRPr="00D9518D">
              <w:rPr>
                <w:rFonts w:ascii="Avenir Book" w:hAnsi="Avenir Book" w:cstheme="minorHAnsi"/>
                <w:i/>
                <w:u w:val="single"/>
              </w:rPr>
              <w:t>Fee Remissions Application Forms Requested</w:t>
            </w:r>
          </w:p>
          <w:p w14:paraId="6D9C59E1" w14:textId="6CD9AD9F" w:rsidR="00D9518D" w:rsidRDefault="00D9518D" w:rsidP="00757023">
            <w:pPr>
              <w:rPr>
                <w:rFonts w:ascii="Avenir Book" w:hAnsi="Avenir Book" w:cstheme="minorHAnsi"/>
              </w:rPr>
            </w:pPr>
            <w:r>
              <w:rPr>
                <w:rFonts w:ascii="Avenir Book" w:hAnsi="Avenir Book" w:cstheme="minorHAnsi"/>
              </w:rPr>
              <w:t>UQU</w:t>
            </w:r>
            <w:r w:rsidR="00A37568">
              <w:rPr>
                <w:rFonts w:ascii="Avenir Book" w:hAnsi="Avenir Book" w:cstheme="minorHAnsi"/>
              </w:rPr>
              <w:t xml:space="preserve"> (invoice of $24,324 + gst)</w:t>
            </w:r>
          </w:p>
          <w:p w14:paraId="4B943049" w14:textId="4E67F9CC" w:rsidR="00D9518D" w:rsidRDefault="00D9518D" w:rsidP="00757023">
            <w:pPr>
              <w:rPr>
                <w:rFonts w:ascii="Avenir Book" w:hAnsi="Avenir Book" w:cstheme="minorHAnsi"/>
              </w:rPr>
            </w:pPr>
            <w:r>
              <w:rPr>
                <w:rFonts w:ascii="Avenir Book" w:hAnsi="Avenir Book" w:cstheme="minorHAnsi"/>
              </w:rPr>
              <w:t>Edith Cowan University</w:t>
            </w:r>
            <w:r w:rsidR="00A37568">
              <w:rPr>
                <w:rFonts w:ascii="Avenir Book" w:hAnsi="Avenir Book" w:cstheme="minorHAnsi"/>
              </w:rPr>
              <w:t xml:space="preserve"> (invoice of $9,051 + gst)</w:t>
            </w:r>
          </w:p>
          <w:p w14:paraId="77DC57DE" w14:textId="6C43BA2C" w:rsidR="00984940" w:rsidRPr="00BD18B3" w:rsidRDefault="009F45DC" w:rsidP="00757023">
            <w:pPr>
              <w:rPr>
                <w:rFonts w:ascii="Avenir Book" w:hAnsi="Avenir Book" w:cstheme="minorHAnsi"/>
              </w:rPr>
            </w:pPr>
            <w:r>
              <w:rPr>
                <w:rFonts w:ascii="Avenir Book" w:hAnsi="Avenir Book" w:cstheme="minorHAnsi"/>
              </w:rPr>
              <w:t>MUPSA (Murdoch Uni)</w:t>
            </w:r>
            <w:r w:rsidR="00A37568">
              <w:rPr>
                <w:rFonts w:ascii="Avenir Book" w:hAnsi="Avenir Book" w:cstheme="minorHAnsi"/>
              </w:rPr>
              <w:t xml:space="preserve"> (invoice of $4,541 + gst)</w:t>
            </w:r>
          </w:p>
          <w:p w14:paraId="4DE010C9" w14:textId="4BF717BA" w:rsidR="00D9518D" w:rsidRPr="00D9518D" w:rsidRDefault="00D9518D" w:rsidP="00757023">
            <w:pPr>
              <w:rPr>
                <w:rFonts w:ascii="Avenir Book" w:hAnsi="Avenir Book" w:cstheme="minorHAnsi"/>
                <w:i/>
                <w:u w:val="single"/>
              </w:rPr>
            </w:pPr>
            <w:r w:rsidRPr="00D9518D">
              <w:rPr>
                <w:rFonts w:ascii="Avenir Book" w:hAnsi="Avenir Book" w:cstheme="minorHAnsi"/>
                <w:i/>
                <w:u w:val="single"/>
              </w:rPr>
              <w:t xml:space="preserve">Fee Remissions Decided </w:t>
            </w:r>
            <w:r w:rsidR="002B6CC2">
              <w:rPr>
                <w:rFonts w:ascii="Avenir Book" w:hAnsi="Avenir Book" w:cstheme="minorHAnsi"/>
                <w:i/>
                <w:u w:val="single"/>
              </w:rPr>
              <w:t>Previously</w:t>
            </w:r>
          </w:p>
          <w:p w14:paraId="18D78736" w14:textId="0DFC791A" w:rsidR="00D9518D" w:rsidRDefault="00D9518D" w:rsidP="00757023">
            <w:pPr>
              <w:rPr>
                <w:rFonts w:ascii="Avenir Book" w:hAnsi="Avenir Book" w:cstheme="minorHAnsi"/>
              </w:rPr>
            </w:pPr>
            <w:r>
              <w:rPr>
                <w:rFonts w:ascii="Avenir Book" w:hAnsi="Avenir Book" w:cstheme="minorHAnsi"/>
              </w:rPr>
              <w:t>University of Adelaide SRC</w:t>
            </w:r>
            <w:r w:rsidR="00A37568">
              <w:rPr>
                <w:rFonts w:ascii="Avenir Book" w:hAnsi="Avenir Book" w:cstheme="minorHAnsi"/>
              </w:rPr>
              <w:t xml:space="preserve"> (</w:t>
            </w:r>
            <w:r w:rsidR="00A37568">
              <w:rPr>
                <w:rFonts w:ascii="Avenir Book" w:hAnsi="Avenir Book" w:cstheme="minorHAnsi"/>
                <w:b/>
              </w:rPr>
              <w:t>Approved</w:t>
            </w:r>
            <w:r w:rsidR="00A37568">
              <w:rPr>
                <w:rFonts w:ascii="Avenir Book" w:hAnsi="Avenir Book" w:cstheme="minorHAnsi"/>
              </w:rPr>
              <w:t xml:space="preserve"> – applied to pay $2,500 towards an invoice of $10,266 + gst)</w:t>
            </w:r>
          </w:p>
          <w:p w14:paraId="2883EF19" w14:textId="5A2FC115" w:rsidR="00D9518D" w:rsidRDefault="00D9518D" w:rsidP="00757023">
            <w:pPr>
              <w:rPr>
                <w:rFonts w:ascii="Avenir Book" w:hAnsi="Avenir Book" w:cstheme="minorHAnsi"/>
              </w:rPr>
            </w:pPr>
            <w:r>
              <w:rPr>
                <w:rFonts w:ascii="Avenir Book" w:hAnsi="Avenir Book" w:cstheme="minorHAnsi"/>
              </w:rPr>
              <w:t>University of Western Australia</w:t>
            </w:r>
            <w:r w:rsidR="00A37568">
              <w:rPr>
                <w:rFonts w:ascii="Avenir Book" w:hAnsi="Avenir Book" w:cstheme="minorHAnsi"/>
              </w:rPr>
              <w:t xml:space="preserve"> (</w:t>
            </w:r>
            <w:r w:rsidR="00A37568" w:rsidRPr="00A37568">
              <w:rPr>
                <w:rFonts w:ascii="Avenir Book" w:hAnsi="Avenir Book" w:cstheme="minorHAnsi"/>
                <w:b/>
              </w:rPr>
              <w:t>Rejected</w:t>
            </w:r>
            <w:r w:rsidR="00A37568">
              <w:rPr>
                <w:rFonts w:ascii="Avenir Book" w:hAnsi="Avenir Book" w:cstheme="minorHAnsi"/>
              </w:rPr>
              <w:t xml:space="preserve"> - applied to pay $8,000 towards an invoice of $15,055 + gst)</w:t>
            </w:r>
            <w:r w:rsidR="00514368">
              <w:rPr>
                <w:rFonts w:ascii="Avenir Book" w:hAnsi="Avenir Book" w:cstheme="minorHAnsi"/>
              </w:rPr>
              <w:t>, approved at SCM.</w:t>
            </w:r>
          </w:p>
          <w:p w14:paraId="68A91DCF" w14:textId="77777777" w:rsidR="002B6CC2" w:rsidRDefault="00D9518D" w:rsidP="002B6CC2">
            <w:pPr>
              <w:rPr>
                <w:rFonts w:ascii="Avenir Book" w:hAnsi="Avenir Book" w:cstheme="minorHAnsi"/>
              </w:rPr>
            </w:pPr>
            <w:r>
              <w:rPr>
                <w:rFonts w:ascii="Avenir Book" w:hAnsi="Avenir Book" w:cstheme="minorHAnsi"/>
              </w:rPr>
              <w:t>Notre Dame University</w:t>
            </w:r>
            <w:r w:rsidR="00A37568">
              <w:rPr>
                <w:rFonts w:ascii="Avenir Book" w:hAnsi="Avenir Book" w:cstheme="minorHAnsi"/>
              </w:rPr>
              <w:t xml:space="preserve"> (</w:t>
            </w:r>
            <w:r w:rsidR="00A37568" w:rsidRPr="00A37568">
              <w:rPr>
                <w:rFonts w:ascii="Avenir Book" w:hAnsi="Avenir Book" w:cstheme="minorHAnsi"/>
                <w:b/>
              </w:rPr>
              <w:t>Approved</w:t>
            </w:r>
            <w:r w:rsidR="00A37568">
              <w:rPr>
                <w:rFonts w:ascii="Avenir Book" w:hAnsi="Avenir Book" w:cstheme="minorHAnsi"/>
              </w:rPr>
              <w:t xml:space="preserve"> – applied for a full remission for invoice of $3,984 + gst)</w:t>
            </w:r>
            <w:r w:rsidR="002B6CC2">
              <w:rPr>
                <w:rFonts w:ascii="Avenir Book" w:hAnsi="Avenir Book" w:cstheme="minorHAnsi"/>
              </w:rPr>
              <w:t xml:space="preserve"> </w:t>
            </w:r>
          </w:p>
          <w:p w14:paraId="3A84D91D" w14:textId="24F61018" w:rsidR="002B6CC2" w:rsidRDefault="00D56137" w:rsidP="002B6CC2">
            <w:pPr>
              <w:rPr>
                <w:rFonts w:ascii="Avenir Book" w:hAnsi="Avenir Book" w:cstheme="minorHAnsi"/>
              </w:rPr>
            </w:pPr>
            <w:r>
              <w:rPr>
                <w:rFonts w:ascii="Avenir Book" w:hAnsi="Avenir Book" w:cstheme="minorHAnsi"/>
              </w:rPr>
              <w:t xml:space="preserve">Curtin Guild Fee - </w:t>
            </w:r>
            <w:r w:rsidR="002B6CC2">
              <w:rPr>
                <w:rFonts w:ascii="Avenir Book" w:hAnsi="Avenir Book" w:cstheme="minorHAnsi"/>
                <w:b/>
              </w:rPr>
              <w:t>Approved</w:t>
            </w:r>
            <w:r w:rsidR="002B6CC2">
              <w:rPr>
                <w:rFonts w:ascii="Avenir Book" w:hAnsi="Avenir Book" w:cstheme="minorHAnsi"/>
              </w:rPr>
              <w:t xml:space="preserve"> - applied to pay $10K inc gst towards an invoice of $12,061 + gst). Now paid.</w:t>
            </w:r>
          </w:p>
          <w:p w14:paraId="7D4A9D8C" w14:textId="09956718" w:rsidR="00E4727D" w:rsidRDefault="00E4727D" w:rsidP="002B6CC2">
            <w:pPr>
              <w:rPr>
                <w:rFonts w:ascii="Avenir Book" w:hAnsi="Avenir Book" w:cstheme="minorHAnsi"/>
              </w:rPr>
            </w:pPr>
            <w:r>
              <w:rPr>
                <w:rFonts w:ascii="Avenir Book" w:hAnsi="Avenir Book" w:cstheme="minorHAnsi"/>
              </w:rPr>
              <w:t xml:space="preserve">SUPRA – </w:t>
            </w:r>
            <w:r w:rsidR="00D56137" w:rsidRPr="00D56137">
              <w:rPr>
                <w:rFonts w:ascii="Avenir Book" w:hAnsi="Avenir Book" w:cstheme="minorHAnsi"/>
              </w:rPr>
              <w:t>Approved</w:t>
            </w:r>
            <w:r w:rsidR="00D56137">
              <w:rPr>
                <w:rFonts w:ascii="Avenir Book" w:hAnsi="Avenir Book" w:cstheme="minorHAnsi"/>
              </w:rPr>
              <w:t xml:space="preserve"> </w:t>
            </w:r>
            <w:r w:rsidRPr="00D56137">
              <w:rPr>
                <w:rFonts w:ascii="Avenir Book" w:hAnsi="Avenir Book" w:cstheme="minorHAnsi"/>
              </w:rPr>
              <w:t>at</w:t>
            </w:r>
            <w:r>
              <w:rPr>
                <w:rFonts w:ascii="Avenir Book" w:hAnsi="Avenir Book" w:cstheme="minorHAnsi"/>
              </w:rPr>
              <w:t xml:space="preserve"> SCM</w:t>
            </w:r>
          </w:p>
          <w:p w14:paraId="328B0BA1" w14:textId="7D2D3A99" w:rsidR="00E4727D" w:rsidRDefault="00D56137" w:rsidP="002B6CC2">
            <w:pPr>
              <w:rPr>
                <w:rFonts w:ascii="Avenir Book" w:hAnsi="Avenir Book" w:cstheme="minorHAnsi"/>
              </w:rPr>
            </w:pPr>
            <w:r>
              <w:rPr>
                <w:rFonts w:ascii="Avenir Book" w:hAnsi="Avenir Book" w:cstheme="minorHAnsi"/>
              </w:rPr>
              <w:t>VUPA – Approved at SCM</w:t>
            </w:r>
          </w:p>
          <w:p w14:paraId="09B5FE97" w14:textId="4B2DE808" w:rsidR="005336F6" w:rsidRPr="00462B45" w:rsidRDefault="00E4727D" w:rsidP="00757023">
            <w:pPr>
              <w:rPr>
                <w:rFonts w:ascii="Avenir Book" w:hAnsi="Avenir Book" w:cstheme="minorHAnsi"/>
              </w:rPr>
            </w:pPr>
            <w:r>
              <w:rPr>
                <w:rFonts w:ascii="Avenir Book" w:hAnsi="Avenir Book" w:cstheme="minorHAnsi"/>
              </w:rPr>
              <w:t xml:space="preserve">FUSA – </w:t>
            </w:r>
            <w:r w:rsidR="00D56137">
              <w:rPr>
                <w:rFonts w:ascii="Avenir Book" w:hAnsi="Avenir Book" w:cstheme="minorHAnsi"/>
              </w:rPr>
              <w:t xml:space="preserve">Approved </w:t>
            </w:r>
            <w:r>
              <w:rPr>
                <w:rFonts w:ascii="Avenir Book" w:hAnsi="Avenir Book" w:cstheme="minorHAnsi"/>
              </w:rPr>
              <w:t>at SCM</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5F49038" w14:textId="77777777" w:rsidR="00200B6B" w:rsidRPr="00FB3A9A" w:rsidRDefault="00200B6B"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cstheme="minorHAnsi"/>
              </w:rPr>
            </w:pPr>
          </w:p>
        </w:tc>
      </w:tr>
      <w:tr w:rsidR="00966DA1" w:rsidRPr="00462B45" w14:paraId="05173B14" w14:textId="77777777" w:rsidTr="00C865C7">
        <w:trPr>
          <w:trHeight w:val="662"/>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044FC631" w14:textId="3EA7A030" w:rsidR="00966DA1" w:rsidRDefault="00C6162F"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ascii="Avenir Book" w:eastAsia="Calibri" w:hAnsi="Avenir Book" w:cstheme="minorHAnsi"/>
              </w:rPr>
            </w:pPr>
            <w:r>
              <w:rPr>
                <w:rFonts w:ascii="Avenir Book" w:eastAsia="Calibri" w:hAnsi="Avenir Book" w:cstheme="minorHAnsi"/>
              </w:rPr>
              <w:lastRenderedPageBreak/>
              <w:t>3</w:t>
            </w:r>
            <w:r w:rsidR="00966DA1">
              <w:rPr>
                <w:rFonts w:ascii="Avenir Book" w:eastAsia="Calibri" w:hAnsi="Avenir Book" w:cstheme="minorHAnsi"/>
              </w:rPr>
              <w:t>.</w:t>
            </w:r>
            <w:r>
              <w:rPr>
                <w:rFonts w:ascii="Avenir Book" w:eastAsia="Calibri" w:hAnsi="Avenir Book" w:cstheme="minorHAnsi"/>
              </w:rPr>
              <w:t>8</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0D6095A4" w14:textId="77777777" w:rsidR="00DD2BC9" w:rsidRDefault="00966DA1" w:rsidP="00E30580">
            <w:pPr>
              <w:rPr>
                <w:rFonts w:ascii="Avenir Book" w:hAnsi="Avenir Book" w:cstheme="minorHAnsi"/>
              </w:rPr>
            </w:pPr>
            <w:r>
              <w:rPr>
                <w:rFonts w:ascii="Avenir Book" w:hAnsi="Avenir Book" w:cstheme="minorHAnsi"/>
                <w:b/>
              </w:rPr>
              <w:t>Equity Campaign/Project Collaborations</w:t>
            </w:r>
            <w:r>
              <w:rPr>
                <w:rFonts w:ascii="Avenir Book" w:hAnsi="Avenir Book" w:cstheme="minorHAnsi"/>
              </w:rPr>
              <w:t xml:space="preserve"> </w:t>
            </w:r>
            <w:r w:rsidR="002C30B8">
              <w:rPr>
                <w:rFonts w:ascii="Avenir Book" w:hAnsi="Avenir Book" w:cstheme="minorHAnsi"/>
              </w:rPr>
              <w:t>–</w:t>
            </w:r>
            <w:r>
              <w:rPr>
                <w:rFonts w:ascii="Avenir Book" w:hAnsi="Avenir Book" w:cstheme="minorHAnsi"/>
              </w:rPr>
              <w:t xml:space="preserve"> </w:t>
            </w:r>
            <w:r w:rsidR="002C30B8">
              <w:rPr>
                <w:rFonts w:ascii="Avenir Book" w:hAnsi="Avenir Book" w:cstheme="minorHAnsi"/>
              </w:rPr>
              <w:t>Financial Realities of Postgrad Life</w:t>
            </w:r>
            <w:r w:rsidR="00E30580">
              <w:rPr>
                <w:rFonts w:ascii="Avenir Book" w:hAnsi="Avenir Book" w:cstheme="minorHAnsi"/>
              </w:rPr>
              <w:t xml:space="preserve"> –equity office bearers to consolidate ideas for this agenda item. </w:t>
            </w:r>
          </w:p>
          <w:p w14:paraId="0372FE73" w14:textId="413D359C" w:rsidR="00020A2D" w:rsidRPr="00966DA1" w:rsidRDefault="00DD2BC9" w:rsidP="00E30580">
            <w:pPr>
              <w:rPr>
                <w:rFonts w:ascii="Avenir Book" w:hAnsi="Avenir Book" w:cstheme="minorHAnsi"/>
              </w:rPr>
            </w:pPr>
            <w:r>
              <w:rPr>
                <w:rFonts w:ascii="Avenir Book" w:hAnsi="Avenir Book" w:cstheme="minorHAnsi"/>
              </w:rPr>
              <w:t xml:space="preserve">Lauren advised that </w:t>
            </w:r>
            <w:r w:rsidR="00E30580">
              <w:rPr>
                <w:rFonts w:ascii="Avenir Book" w:hAnsi="Avenir Book" w:cstheme="minorHAnsi"/>
              </w:rPr>
              <w:t xml:space="preserve">Trans and Gender Diverse access to toilets is an issue on </w:t>
            </w:r>
            <w:r>
              <w:rPr>
                <w:rFonts w:ascii="Avenir Book" w:hAnsi="Avenir Book" w:cstheme="minorHAnsi"/>
              </w:rPr>
              <w:t xml:space="preserve">many </w:t>
            </w:r>
            <w:r w:rsidR="00E30580">
              <w:rPr>
                <w:rFonts w:ascii="Avenir Book" w:hAnsi="Avenir Book" w:cstheme="minorHAnsi"/>
              </w:rPr>
              <w:t xml:space="preserve">campuses. </w:t>
            </w:r>
            <w:r w:rsidR="002A0F9B">
              <w:rPr>
                <w:rFonts w:ascii="Avenir Book" w:hAnsi="Avenir Book" w:cstheme="minorHAnsi"/>
              </w:rPr>
              <w:t xml:space="preserve">AQSN have gathered some data on this issue. </w:t>
            </w:r>
            <w:r>
              <w:rPr>
                <w:rFonts w:ascii="Avenir Book" w:hAnsi="Avenir Book" w:cstheme="minorHAnsi"/>
              </w:rPr>
              <w:t>This could be explored further.</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D98418A" w14:textId="77777777" w:rsidR="00966DA1" w:rsidRPr="00462B45" w:rsidRDefault="00966DA1"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ascii="Avenir Book" w:hAnsi="Avenir Book" w:cstheme="minorHAnsi"/>
              </w:rPr>
            </w:pPr>
          </w:p>
        </w:tc>
      </w:tr>
      <w:tr w:rsidR="005D1C47" w:rsidRPr="00462B45" w14:paraId="3E534CFD"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42630715" w14:textId="47EFAE63" w:rsidR="005D1C47" w:rsidRDefault="00C6162F"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ascii="Avenir Book" w:eastAsia="Calibri" w:hAnsi="Avenir Book" w:cstheme="minorHAnsi"/>
              </w:rPr>
            </w:pPr>
            <w:r>
              <w:rPr>
                <w:rFonts w:ascii="Avenir Book" w:eastAsia="Calibri" w:hAnsi="Avenir Book" w:cstheme="minorHAnsi"/>
              </w:rPr>
              <w:t>3</w:t>
            </w:r>
            <w:r w:rsidR="005D1C47">
              <w:rPr>
                <w:rFonts w:ascii="Avenir Book" w:eastAsia="Calibri" w:hAnsi="Avenir Book" w:cstheme="minorHAnsi"/>
              </w:rPr>
              <w:t>.</w:t>
            </w:r>
            <w:r>
              <w:rPr>
                <w:rFonts w:ascii="Avenir Book" w:eastAsia="Calibri" w:hAnsi="Avenir Book" w:cstheme="minorHAnsi"/>
              </w:rPr>
              <w:t>9</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73BC593D" w14:textId="77777777" w:rsidR="00BD18B3" w:rsidRDefault="005D1C47" w:rsidP="00262804">
            <w:pPr>
              <w:rPr>
                <w:rFonts w:ascii="Avenir Book" w:hAnsi="Avenir Book" w:cstheme="minorHAnsi"/>
              </w:rPr>
            </w:pPr>
            <w:r>
              <w:rPr>
                <w:rFonts w:ascii="Avenir Book" w:hAnsi="Avenir Book" w:cstheme="minorHAnsi"/>
                <w:b/>
              </w:rPr>
              <w:t xml:space="preserve">Acceptance of co-NLA resignation </w:t>
            </w:r>
            <w:r w:rsidR="00BD18B3">
              <w:rPr>
                <w:rFonts w:ascii="Avenir Book" w:hAnsi="Avenir Book" w:cstheme="minorHAnsi"/>
                <w:b/>
              </w:rPr>
              <w:t>–</w:t>
            </w:r>
            <w:r>
              <w:rPr>
                <w:rFonts w:ascii="Avenir Book" w:hAnsi="Avenir Book" w:cstheme="minorHAnsi"/>
                <w:b/>
              </w:rPr>
              <w:t xml:space="preserve"> </w:t>
            </w:r>
            <w:r w:rsidR="00BD18B3">
              <w:rPr>
                <w:rFonts w:ascii="Avenir Book" w:hAnsi="Avenir Book" w:cstheme="minorHAnsi"/>
              </w:rPr>
              <w:t>Sharlene Leroy-Dyer has submitted her resignation from the co-NLO position in writing in order to accept the NATSIPA position on the CAPA Board.</w:t>
            </w:r>
          </w:p>
          <w:p w14:paraId="1BB86A61" w14:textId="77777777" w:rsidR="00020A2D" w:rsidRDefault="00020A2D" w:rsidP="00020A2D">
            <w:pPr>
              <w:rPr>
                <w:rFonts w:ascii="Avenir Book" w:hAnsi="Avenir Book" w:cstheme="minorHAnsi"/>
              </w:rPr>
            </w:pPr>
            <w:r>
              <w:rPr>
                <w:rFonts w:ascii="Avenir Book" w:hAnsi="Avenir Book" w:cstheme="minorHAnsi"/>
                <w:b/>
              </w:rPr>
              <w:t xml:space="preserve">Motion: </w:t>
            </w:r>
            <w:r>
              <w:rPr>
                <w:rFonts w:ascii="Avenir Book" w:hAnsi="Avenir Book" w:cstheme="minorHAnsi"/>
              </w:rPr>
              <w:t>That we accept Sharlene Leroy-Dyer’s resignation from the co NLO position.</w:t>
            </w:r>
          </w:p>
          <w:p w14:paraId="0CD5D067" w14:textId="77777777" w:rsidR="00020A2D" w:rsidRDefault="00020A2D" w:rsidP="00020A2D">
            <w:pPr>
              <w:rPr>
                <w:rFonts w:ascii="Avenir Book" w:hAnsi="Avenir Book" w:cstheme="minorHAnsi"/>
              </w:rPr>
            </w:pPr>
            <w:r w:rsidRPr="00BB6B1B">
              <w:rPr>
                <w:rFonts w:ascii="Avenir Book" w:hAnsi="Avenir Book" w:cstheme="minorHAnsi"/>
                <w:b/>
              </w:rPr>
              <w:t>Moved:</w:t>
            </w:r>
            <w:r>
              <w:rPr>
                <w:rFonts w:ascii="Avenir Book" w:hAnsi="Avenir Book" w:cstheme="minorHAnsi"/>
              </w:rPr>
              <w:t xml:space="preserve"> Zoe</w:t>
            </w:r>
          </w:p>
          <w:p w14:paraId="01A8A5A3" w14:textId="77777777" w:rsidR="00020A2D" w:rsidRDefault="00020A2D" w:rsidP="00020A2D">
            <w:pPr>
              <w:rPr>
                <w:rFonts w:ascii="Avenir Book" w:hAnsi="Avenir Book" w:cstheme="minorHAnsi"/>
              </w:rPr>
            </w:pPr>
            <w:r w:rsidRPr="00BB6B1B">
              <w:rPr>
                <w:rFonts w:ascii="Avenir Book" w:hAnsi="Avenir Book" w:cstheme="minorHAnsi"/>
                <w:b/>
              </w:rPr>
              <w:t>Seconded:</w:t>
            </w:r>
            <w:r>
              <w:rPr>
                <w:rFonts w:ascii="Avenir Book" w:hAnsi="Avenir Book" w:cstheme="minorHAnsi"/>
              </w:rPr>
              <w:t xml:space="preserve"> Owen</w:t>
            </w:r>
          </w:p>
          <w:p w14:paraId="3DE703C1" w14:textId="77777777" w:rsidR="00020A2D" w:rsidRDefault="00020A2D" w:rsidP="00020A2D">
            <w:pPr>
              <w:rPr>
                <w:rFonts w:ascii="Avenir Book" w:hAnsi="Avenir Book" w:cstheme="minorHAnsi"/>
              </w:rPr>
            </w:pPr>
            <w:r w:rsidRPr="00BB6B1B">
              <w:rPr>
                <w:rFonts w:ascii="Avenir Book" w:hAnsi="Avenir Book" w:cstheme="minorHAnsi"/>
                <w:b/>
              </w:rPr>
              <w:t>Motion Carried:</w:t>
            </w:r>
            <w:r>
              <w:rPr>
                <w:rFonts w:ascii="Avenir Book" w:hAnsi="Avenir Book" w:cstheme="minorHAnsi"/>
              </w:rPr>
              <w:t xml:space="preserve"> Yes</w:t>
            </w:r>
          </w:p>
          <w:p w14:paraId="6C137FAD" w14:textId="66E6496C" w:rsidR="00020A2D" w:rsidRPr="00BD18B3" w:rsidRDefault="00020A2D" w:rsidP="00020A2D">
            <w:pPr>
              <w:rPr>
                <w:rFonts w:ascii="Avenir Book" w:hAnsi="Avenir Book" w:cstheme="minorHAnsi"/>
              </w:rPr>
            </w:pPr>
            <w:r>
              <w:rPr>
                <w:rFonts w:ascii="Avenir Book" w:hAnsi="Avenir Book" w:cstheme="minorHAnsi"/>
              </w:rPr>
              <w:t xml:space="preserve">Jamillah will provide an update on </w:t>
            </w:r>
            <w:r w:rsidR="00DD2BC9">
              <w:rPr>
                <w:rFonts w:ascii="Avenir Book" w:hAnsi="Avenir Book" w:cstheme="minorHAnsi"/>
              </w:rPr>
              <w:t>how NATSIPA will resource into</w:t>
            </w:r>
            <w:r>
              <w:rPr>
                <w:rFonts w:ascii="Avenir Book" w:hAnsi="Avenir Book" w:cstheme="minorHAnsi"/>
              </w:rPr>
              <w:t xml:space="preserve"> that role.</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31601E3" w14:textId="77777777" w:rsidR="005D1C47" w:rsidRPr="00462B45" w:rsidRDefault="005D1C47"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ascii="Avenir Book" w:hAnsi="Avenir Book" w:cstheme="minorHAnsi"/>
              </w:rPr>
            </w:pPr>
          </w:p>
        </w:tc>
      </w:tr>
      <w:tr w:rsidR="00C865C7" w:rsidRPr="00462B45" w14:paraId="51D4CC74"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074A4074" w14:textId="1FAF7AA9" w:rsidR="00C865C7" w:rsidRDefault="00C865C7"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ascii="Avenir Book" w:eastAsia="Calibri" w:hAnsi="Avenir Book" w:cstheme="minorHAnsi"/>
              </w:rPr>
            </w:pPr>
            <w:r>
              <w:rPr>
                <w:rFonts w:ascii="Avenir Book" w:eastAsia="Calibri" w:hAnsi="Avenir Book" w:cstheme="minorHAnsi"/>
              </w:rPr>
              <w:t>3.10</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46976713" w14:textId="5CED6345" w:rsidR="00C865C7" w:rsidRPr="00C865C7" w:rsidRDefault="00C865C7" w:rsidP="00262804">
            <w:pPr>
              <w:rPr>
                <w:rFonts w:ascii="Avenir Book" w:hAnsi="Avenir Book" w:cstheme="minorHAnsi"/>
              </w:rPr>
            </w:pPr>
            <w:r>
              <w:rPr>
                <w:rFonts w:ascii="Avenir Book" w:hAnsi="Avenir Book" w:cstheme="minorHAnsi"/>
                <w:b/>
              </w:rPr>
              <w:t xml:space="preserve">Paper </w:t>
            </w:r>
            <w:r w:rsidR="00F45D5A">
              <w:rPr>
                <w:rFonts w:ascii="Avenir Book" w:hAnsi="Avenir Book" w:cstheme="minorHAnsi"/>
              </w:rPr>
              <w:t>–</w:t>
            </w:r>
            <w:r>
              <w:rPr>
                <w:rFonts w:ascii="Avenir Book" w:hAnsi="Avenir Book" w:cstheme="minorHAnsi"/>
              </w:rPr>
              <w:t xml:space="preserve"> PRA</w:t>
            </w:r>
            <w:r w:rsidR="00F45D5A">
              <w:rPr>
                <w:rFonts w:ascii="Avenir Book" w:hAnsi="Avenir Book" w:cstheme="minorHAnsi"/>
              </w:rPr>
              <w:t xml:space="preserve"> to lead discussion</w:t>
            </w:r>
            <w:r w:rsidR="00020A2D">
              <w:rPr>
                <w:rFonts w:ascii="Avenir Book" w:hAnsi="Avenir Book" w:cstheme="minorHAnsi"/>
              </w:rPr>
              <w:t xml:space="preserve"> on the policy document</w:t>
            </w:r>
            <w:r w:rsidR="00964F9C">
              <w:rPr>
                <w:rFonts w:ascii="Avenir Book" w:hAnsi="Avenir Book" w:cstheme="minorHAnsi"/>
              </w:rPr>
              <w:t xml:space="preserve"> (see attachment)</w:t>
            </w:r>
            <w:r w:rsidR="00020A2D">
              <w:rPr>
                <w:rFonts w:ascii="Avenir Book" w:hAnsi="Avenir Book" w:cstheme="minorHAnsi"/>
              </w:rPr>
              <w:t>.</w:t>
            </w:r>
            <w:r w:rsidR="001E79B1">
              <w:rPr>
                <w:rFonts w:ascii="Avenir Book" w:hAnsi="Avenir Book" w:cstheme="minorHAnsi"/>
              </w:rPr>
              <w:t xml:space="preserve"> In reviewing the options</w:t>
            </w:r>
            <w:r w:rsidR="00DD2BC9">
              <w:rPr>
                <w:rFonts w:ascii="Avenir Book" w:hAnsi="Avenir Book" w:cstheme="minorHAnsi"/>
              </w:rPr>
              <w:t>, the executive supported Option 1 – which is to give oversight of governance and policy direction to the Board.</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95A21F0" w14:textId="77777777" w:rsidR="00C865C7" w:rsidRPr="00462B45" w:rsidRDefault="00C865C7"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ascii="Avenir Book" w:hAnsi="Avenir Book" w:cstheme="minorHAnsi"/>
              </w:rPr>
            </w:pPr>
          </w:p>
        </w:tc>
      </w:tr>
    </w:tbl>
    <w:p w14:paraId="182CE73B" w14:textId="77777777" w:rsidR="00905B90" w:rsidRDefault="00905B90" w:rsidP="00905B90">
      <w:pPr>
        <w:rPr>
          <w:rFonts w:ascii="Avenir Book" w:hAnsi="Avenir Book" w:cstheme="minorHAnsi"/>
        </w:rPr>
      </w:pPr>
    </w:p>
    <w:tbl>
      <w:tblPr>
        <w:tblW w:w="9632" w:type="dxa"/>
        <w:tblInd w:w="-6" w:type="dxa"/>
        <w:tblLayout w:type="fixed"/>
        <w:tblLook w:val="0000" w:firstRow="0" w:lastRow="0" w:firstColumn="0" w:lastColumn="0" w:noHBand="0" w:noVBand="0"/>
      </w:tblPr>
      <w:tblGrid>
        <w:gridCol w:w="750"/>
        <w:gridCol w:w="8039"/>
        <w:gridCol w:w="843"/>
      </w:tblGrid>
      <w:tr w:rsidR="00893AC1" w:rsidRPr="00B22A59" w14:paraId="30DB0331" w14:textId="77777777" w:rsidTr="00CA6666">
        <w:trPr>
          <w:trHeight w:val="440"/>
        </w:trPr>
        <w:tc>
          <w:tcPr>
            <w:tcW w:w="750" w:type="dxa"/>
            <w:tcBorders>
              <w:top w:val="single" w:sz="8" w:space="0" w:color="000000"/>
              <w:left w:val="single" w:sz="8" w:space="0" w:color="000000"/>
              <w:bottom w:val="single" w:sz="8" w:space="0" w:color="000000"/>
            </w:tcBorders>
            <w:shd w:val="clear" w:color="auto" w:fill="E6E6E6"/>
          </w:tcPr>
          <w:p w14:paraId="7EB50587" w14:textId="77777777" w:rsidR="00893AC1" w:rsidRPr="00B22A59" w:rsidRDefault="00893AC1" w:rsidP="00CA6666">
            <w:pPr>
              <w:pStyle w:val="Heading2"/>
              <w:numPr>
                <w:ilvl w:val="1"/>
                <w:numId w:val="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jc w:val="center"/>
              <w:rPr>
                <w:rFonts w:asciiTheme="minorHAnsi" w:hAnsiTheme="minorHAnsi" w:cstheme="minorHAnsi"/>
              </w:rPr>
            </w:pPr>
            <w:r w:rsidRPr="00B22A59">
              <w:rPr>
                <w:rFonts w:asciiTheme="minorHAnsi" w:eastAsia="Calibri" w:hAnsiTheme="minorHAnsi" w:cstheme="minorHAnsi"/>
                <w:sz w:val="24"/>
                <w:szCs w:val="24"/>
              </w:rPr>
              <w:t>5</w:t>
            </w:r>
          </w:p>
        </w:tc>
        <w:tc>
          <w:tcPr>
            <w:tcW w:w="8039" w:type="dxa"/>
            <w:tcBorders>
              <w:top w:val="single" w:sz="8" w:space="0" w:color="000000"/>
              <w:left w:val="single" w:sz="8" w:space="0" w:color="000000"/>
              <w:bottom w:val="single" w:sz="8" w:space="0" w:color="000000"/>
            </w:tcBorders>
            <w:shd w:val="clear" w:color="auto" w:fill="E6E6E6"/>
          </w:tcPr>
          <w:p w14:paraId="01A20C2D" w14:textId="45839CF7" w:rsidR="00893AC1" w:rsidRPr="00B22A59" w:rsidRDefault="00C6162F" w:rsidP="00CA6666">
            <w:pPr>
              <w:pStyle w:val="Heading2"/>
              <w:tabs>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s>
              <w:ind w:left="1439" w:firstLine="0"/>
              <w:jc w:val="center"/>
              <w:rPr>
                <w:rFonts w:asciiTheme="minorHAnsi" w:hAnsiTheme="minorHAnsi" w:cstheme="minorHAnsi"/>
              </w:rPr>
            </w:pPr>
            <w:r>
              <w:rPr>
                <w:rFonts w:asciiTheme="minorHAnsi" w:eastAsia="Calibri" w:hAnsiTheme="minorHAnsi" w:cstheme="minorHAnsi"/>
                <w:sz w:val="24"/>
                <w:szCs w:val="24"/>
              </w:rPr>
              <w:t>4</w:t>
            </w:r>
            <w:r w:rsidR="00893AC1">
              <w:rPr>
                <w:rFonts w:asciiTheme="minorHAnsi" w:eastAsia="Calibri" w:hAnsiTheme="minorHAnsi" w:cstheme="minorHAnsi"/>
                <w:sz w:val="24"/>
                <w:szCs w:val="24"/>
              </w:rPr>
              <w:t>.0 Current Action Register</w:t>
            </w:r>
          </w:p>
        </w:tc>
        <w:tc>
          <w:tcPr>
            <w:tcW w:w="843" w:type="dxa"/>
            <w:tcBorders>
              <w:top w:val="single" w:sz="8" w:space="0" w:color="000000"/>
              <w:left w:val="single" w:sz="8" w:space="0" w:color="000000"/>
              <w:bottom w:val="single" w:sz="8" w:space="0" w:color="000000"/>
              <w:right w:val="single" w:sz="8" w:space="0" w:color="000000"/>
            </w:tcBorders>
            <w:shd w:val="clear" w:color="auto" w:fill="E6E6E6"/>
          </w:tcPr>
          <w:p w14:paraId="40B9BED7" w14:textId="77777777" w:rsidR="00893AC1" w:rsidRPr="00B22A59" w:rsidRDefault="00893AC1" w:rsidP="00CA6666">
            <w:pPr>
              <w:pStyle w:val="Heading2"/>
              <w:numPr>
                <w:ilvl w:val="1"/>
                <w:numId w:val="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asciiTheme="minorHAnsi" w:hAnsiTheme="minorHAnsi" w:cstheme="minorHAnsi"/>
              </w:rPr>
            </w:pPr>
          </w:p>
        </w:tc>
      </w:tr>
      <w:tr w:rsidR="00893AC1" w:rsidRPr="00B22A59" w14:paraId="1DA81F15" w14:textId="77777777" w:rsidTr="00CA6666">
        <w:trPr>
          <w:trHeight w:val="42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5D163FDF" w14:textId="03B52D0E" w:rsidR="00893AC1" w:rsidRPr="00B22A59" w:rsidRDefault="00C6162F" w:rsidP="00CA6666">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Pr>
                <w:rFonts w:eastAsia="Calibri" w:cstheme="minorHAnsi"/>
              </w:rPr>
              <w:t>4</w:t>
            </w:r>
            <w:r w:rsidR="00893AC1" w:rsidRPr="00B22A59">
              <w:rPr>
                <w:rFonts w:eastAsia="Calibri" w:cstheme="minorHAnsi"/>
              </w:rPr>
              <w:t>.1</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399D3C62" w14:textId="77777777" w:rsidR="00893AC1" w:rsidRPr="00462B45" w:rsidRDefault="00893AC1" w:rsidP="00CA6666">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sidRPr="00462B45">
              <w:rPr>
                <w:rFonts w:ascii="Avenir Book" w:hAnsi="Avenir Book" w:cstheme="minorHAnsi"/>
              </w:rPr>
              <w:t>See Current Action Register which includes all relevant motions agreed at the ACM.</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022446E" w14:textId="77777777" w:rsidR="00893AC1" w:rsidRPr="00B22A59" w:rsidRDefault="00893AC1" w:rsidP="00CA6666">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cstheme="minorHAnsi"/>
              </w:rPr>
            </w:pPr>
          </w:p>
        </w:tc>
      </w:tr>
    </w:tbl>
    <w:p w14:paraId="2CEC4237" w14:textId="77777777" w:rsidR="00893AC1" w:rsidRPr="00462B45" w:rsidRDefault="00893AC1" w:rsidP="00905B90">
      <w:pPr>
        <w:rPr>
          <w:rFonts w:ascii="Avenir Book" w:hAnsi="Avenir Book" w:cstheme="minorHAnsi"/>
        </w:rPr>
      </w:pPr>
    </w:p>
    <w:tbl>
      <w:tblPr>
        <w:tblW w:w="9632" w:type="dxa"/>
        <w:tblInd w:w="-6" w:type="dxa"/>
        <w:tblLayout w:type="fixed"/>
        <w:tblLook w:val="0000" w:firstRow="0" w:lastRow="0" w:firstColumn="0" w:lastColumn="0" w:noHBand="0" w:noVBand="0"/>
      </w:tblPr>
      <w:tblGrid>
        <w:gridCol w:w="750"/>
        <w:gridCol w:w="8039"/>
        <w:gridCol w:w="843"/>
      </w:tblGrid>
      <w:tr w:rsidR="00905B90" w:rsidRPr="00462B45" w14:paraId="00DE3B5E" w14:textId="77777777" w:rsidTr="006913FC">
        <w:trPr>
          <w:trHeight w:val="440"/>
        </w:trPr>
        <w:tc>
          <w:tcPr>
            <w:tcW w:w="750" w:type="dxa"/>
            <w:tcBorders>
              <w:top w:val="single" w:sz="8" w:space="0" w:color="000000"/>
              <w:left w:val="single" w:sz="8" w:space="0" w:color="000000"/>
              <w:bottom w:val="single" w:sz="8" w:space="0" w:color="000000"/>
            </w:tcBorders>
            <w:shd w:val="clear" w:color="auto" w:fill="E6E6E6"/>
          </w:tcPr>
          <w:p w14:paraId="0DAF9156" w14:textId="77777777" w:rsidR="00905B90" w:rsidRPr="00462B45" w:rsidRDefault="00905B90" w:rsidP="00905B90">
            <w:pPr>
              <w:pStyle w:val="Heading2"/>
              <w:numPr>
                <w:ilvl w:val="1"/>
                <w:numId w:val="7"/>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jc w:val="center"/>
              <w:rPr>
                <w:rFonts w:ascii="Avenir Book" w:hAnsi="Avenir Book" w:cstheme="minorHAnsi"/>
                <w:sz w:val="22"/>
                <w:szCs w:val="22"/>
              </w:rPr>
            </w:pPr>
            <w:r w:rsidRPr="00462B45">
              <w:rPr>
                <w:rFonts w:ascii="Avenir Book" w:eastAsia="Calibri" w:hAnsi="Avenir Book" w:cstheme="minorHAnsi"/>
                <w:sz w:val="22"/>
                <w:szCs w:val="22"/>
              </w:rPr>
              <w:t>6</w:t>
            </w:r>
          </w:p>
        </w:tc>
        <w:tc>
          <w:tcPr>
            <w:tcW w:w="8039" w:type="dxa"/>
            <w:tcBorders>
              <w:top w:val="single" w:sz="8" w:space="0" w:color="000000"/>
              <w:left w:val="single" w:sz="8" w:space="0" w:color="000000"/>
              <w:bottom w:val="single" w:sz="8" w:space="0" w:color="000000"/>
            </w:tcBorders>
            <w:shd w:val="clear" w:color="auto" w:fill="E6E6E6"/>
          </w:tcPr>
          <w:p w14:paraId="23674DFC" w14:textId="532C8D02" w:rsidR="00905B90" w:rsidRPr="00C6162F" w:rsidRDefault="00C6162F" w:rsidP="00905B90">
            <w:pPr>
              <w:pStyle w:val="Heading2"/>
              <w:numPr>
                <w:ilvl w:val="1"/>
                <w:numId w:val="7"/>
              </w:num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s>
              <w:jc w:val="center"/>
              <w:rPr>
                <w:rFonts w:ascii="Avenir Book" w:hAnsi="Avenir Book" w:cstheme="minorHAnsi"/>
                <w:sz w:val="22"/>
                <w:szCs w:val="22"/>
              </w:rPr>
            </w:pPr>
            <w:r w:rsidRPr="00C6162F">
              <w:rPr>
                <w:rFonts w:ascii="Avenir Book" w:eastAsia="Calibri" w:hAnsi="Avenir Book" w:cstheme="minorHAnsi"/>
                <w:sz w:val="22"/>
                <w:szCs w:val="22"/>
              </w:rPr>
              <w:t xml:space="preserve">5.0 </w:t>
            </w:r>
            <w:r>
              <w:rPr>
                <w:rFonts w:ascii="Avenir Book" w:eastAsia="Calibri" w:hAnsi="Avenir Book" w:cstheme="minorHAnsi"/>
                <w:sz w:val="22"/>
                <w:szCs w:val="22"/>
              </w:rPr>
              <w:t>Next M</w:t>
            </w:r>
            <w:r w:rsidR="00905B90" w:rsidRPr="00C6162F">
              <w:rPr>
                <w:rFonts w:ascii="Avenir Book" w:eastAsia="Calibri" w:hAnsi="Avenir Book" w:cstheme="minorHAnsi"/>
                <w:sz w:val="22"/>
                <w:szCs w:val="22"/>
              </w:rPr>
              <w:t>eeting</w:t>
            </w:r>
          </w:p>
        </w:tc>
        <w:tc>
          <w:tcPr>
            <w:tcW w:w="843" w:type="dxa"/>
            <w:tcBorders>
              <w:top w:val="single" w:sz="8" w:space="0" w:color="000000"/>
              <w:left w:val="single" w:sz="8" w:space="0" w:color="000000"/>
              <w:bottom w:val="single" w:sz="8" w:space="0" w:color="000000"/>
              <w:right w:val="single" w:sz="8" w:space="0" w:color="000000"/>
            </w:tcBorders>
            <w:shd w:val="clear" w:color="auto" w:fill="E6E6E6"/>
          </w:tcPr>
          <w:p w14:paraId="4D2789CC" w14:textId="77777777" w:rsidR="00905B90" w:rsidRPr="00462B45" w:rsidRDefault="00905B90" w:rsidP="00905B90">
            <w:pPr>
              <w:pStyle w:val="Heading2"/>
              <w:numPr>
                <w:ilvl w:val="1"/>
                <w:numId w:val="7"/>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ascii="Avenir Book" w:hAnsi="Avenir Book" w:cstheme="minorHAnsi"/>
                <w:sz w:val="22"/>
                <w:szCs w:val="22"/>
              </w:rPr>
            </w:pPr>
          </w:p>
        </w:tc>
      </w:tr>
      <w:tr w:rsidR="00905B90" w:rsidRPr="00462B45" w14:paraId="286D6457" w14:textId="77777777" w:rsidTr="006913FC">
        <w:trPr>
          <w:trHeight w:val="42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689839F9" w14:textId="71EB82DD" w:rsidR="00905B90" w:rsidRPr="00462B45" w:rsidRDefault="00E93EF3"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ascii="Avenir Book" w:hAnsi="Avenir Book" w:cstheme="minorHAnsi"/>
              </w:rPr>
            </w:pPr>
            <w:r w:rsidRPr="00462B45">
              <w:rPr>
                <w:rFonts w:ascii="Avenir Book" w:eastAsia="Calibri" w:hAnsi="Avenir Book" w:cstheme="minorHAnsi"/>
              </w:rPr>
              <w:t>5</w:t>
            </w:r>
            <w:r w:rsidR="00905B90" w:rsidRPr="00462B45">
              <w:rPr>
                <w:rFonts w:ascii="Avenir Book" w:eastAsia="Calibri" w:hAnsi="Avenir Book" w:cstheme="minorHAnsi"/>
              </w:rPr>
              <w:t>.1</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3658C697" w14:textId="5E13F5A9" w:rsidR="00905B90" w:rsidRPr="00462B45" w:rsidRDefault="00905B90" w:rsidP="006D5A11">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ascii="Avenir Book" w:hAnsi="Avenir Book" w:cstheme="minorHAnsi"/>
              </w:rPr>
            </w:pPr>
            <w:r w:rsidRPr="00462B45">
              <w:rPr>
                <w:rFonts w:ascii="Avenir Book" w:eastAsia="Calibri" w:hAnsi="Avenir Book" w:cstheme="minorHAnsi"/>
                <w:b/>
              </w:rPr>
              <w:t>Discussion of next meeting details</w:t>
            </w:r>
            <w:r w:rsidR="00B95AA8" w:rsidRPr="00462B45">
              <w:rPr>
                <w:rFonts w:ascii="Avenir Book" w:eastAsia="Calibri" w:hAnsi="Avenir Book" w:cstheme="minorHAnsi"/>
                <w:b/>
              </w:rPr>
              <w:t xml:space="preserve"> </w:t>
            </w:r>
            <w:r w:rsidR="001C0933" w:rsidRPr="00462B45">
              <w:rPr>
                <w:rFonts w:ascii="Avenir Book" w:eastAsia="Calibri" w:hAnsi="Avenir Book" w:cstheme="minorHAnsi"/>
              </w:rPr>
              <w:t xml:space="preserve">– </w:t>
            </w:r>
            <w:r w:rsidR="006D5A11">
              <w:rPr>
                <w:rFonts w:ascii="Avenir Book" w:eastAsia="Calibri" w:hAnsi="Avenir Book" w:cstheme="minorHAnsi"/>
              </w:rPr>
              <w:t>first Tuesday of the month</w:t>
            </w:r>
            <w:r w:rsidR="00DD2BC9">
              <w:rPr>
                <w:rFonts w:ascii="Avenir Book" w:eastAsia="Calibri" w:hAnsi="Avenir Book" w:cstheme="minorHAnsi"/>
              </w:rPr>
              <w:t xml:space="preserve"> at 6.30pm</w:t>
            </w:r>
            <w:r w:rsidR="006D5A11">
              <w:rPr>
                <w:rFonts w:ascii="Avenir Book" w:eastAsia="Calibri" w:hAnsi="Avenir Book" w:cstheme="minorHAnsi"/>
              </w:rPr>
              <w:t>, time to be adjusted upon agreement</w:t>
            </w:r>
            <w:r w:rsidR="00E24BF4" w:rsidRPr="00462B45">
              <w:rPr>
                <w:rFonts w:ascii="Avenir Book" w:eastAsia="Calibri" w:hAnsi="Avenir Book" w:cstheme="minorHAnsi"/>
              </w:rPr>
              <w:t xml:space="preserve"> </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6C75751" w14:textId="77777777" w:rsidR="00905B90" w:rsidRPr="00462B45" w:rsidRDefault="00905B90"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ascii="Avenir Book" w:hAnsi="Avenir Book" w:cstheme="minorHAnsi"/>
              </w:rPr>
            </w:pPr>
          </w:p>
        </w:tc>
      </w:tr>
    </w:tbl>
    <w:p w14:paraId="07AF3400" w14:textId="77777777" w:rsidR="00905B90" w:rsidRDefault="00905B90" w:rsidP="00540C2E"/>
    <w:p w14:paraId="5DF7FE2A" w14:textId="64DF1ACC" w:rsidR="001E79B1" w:rsidRPr="00DD2BC9" w:rsidRDefault="00DD2BC9" w:rsidP="00540C2E">
      <w:pPr>
        <w:rPr>
          <w:b/>
        </w:rPr>
      </w:pPr>
      <w:r w:rsidRPr="00DD2BC9">
        <w:rPr>
          <w:b/>
        </w:rPr>
        <w:t>Meeting Closed at 7.43pm</w:t>
      </w:r>
    </w:p>
    <w:sectPr w:rsidR="001E79B1" w:rsidRPr="00DD2BC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C44A3" w14:textId="77777777" w:rsidR="00392762" w:rsidRDefault="00392762" w:rsidP="00540C2E">
      <w:pPr>
        <w:spacing w:after="0" w:line="240" w:lineRule="auto"/>
      </w:pPr>
      <w:r>
        <w:separator/>
      </w:r>
    </w:p>
  </w:endnote>
  <w:endnote w:type="continuationSeparator" w:id="0">
    <w:p w14:paraId="44927010" w14:textId="77777777" w:rsidR="00392762" w:rsidRDefault="00392762" w:rsidP="00540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roma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panose1 w:val="02000503000000020004"/>
    <w:charset w:val="00"/>
    <w:family w:val="swiss"/>
    <w:pitch w:val="variable"/>
    <w:sig w:usb0="E50002FF" w:usb1="500079DB" w:usb2="00000010" w:usb3="00000000" w:csb0="00000001" w:csb1="00000000"/>
  </w:font>
  <w:font w:name="Avenir Book">
    <w:panose1 w:val="02000503020000020003"/>
    <w:charset w:val="00"/>
    <w:family w:val="swiss"/>
    <w:pitch w:val="variable"/>
    <w:sig w:usb0="800000A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93109" w14:textId="77777777" w:rsidR="00282BC9" w:rsidRDefault="00282BC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A7FA8" w14:textId="78BABA5E" w:rsidR="00540C2E" w:rsidRDefault="00540C2E">
    <w:pPr>
      <w:pStyle w:val="Footer"/>
    </w:pPr>
    <w:r>
      <w:t xml:space="preserve">Document created by </w:t>
    </w:r>
    <w:r w:rsidR="00282BC9">
      <w:t>Rachel Brisbane</w:t>
    </w:r>
    <w:r>
      <w:t xml:space="preserve">, CAPA </w:t>
    </w:r>
    <w:r w:rsidR="00282BC9">
      <w:t>General Secretary</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E2AC8" w14:textId="77777777" w:rsidR="00282BC9" w:rsidRDefault="00282BC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5E8D3" w14:textId="77777777" w:rsidR="00392762" w:rsidRDefault="00392762" w:rsidP="00540C2E">
      <w:pPr>
        <w:spacing w:after="0" w:line="240" w:lineRule="auto"/>
      </w:pPr>
      <w:r>
        <w:separator/>
      </w:r>
    </w:p>
  </w:footnote>
  <w:footnote w:type="continuationSeparator" w:id="0">
    <w:p w14:paraId="3E0ECC7A" w14:textId="77777777" w:rsidR="00392762" w:rsidRDefault="00392762" w:rsidP="00540C2E">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92233" w14:textId="77777777" w:rsidR="00282BC9" w:rsidRDefault="00282BC9">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19FC0" w14:textId="77777777" w:rsidR="00540C2E" w:rsidRDefault="00C038EE">
    <w:pPr>
      <w:pStyle w:val="Header"/>
    </w:pPr>
    <w:r>
      <w:ptab w:relativeTo="margin" w:alignment="center" w:leader="none"/>
    </w:r>
    <w:r>
      <w:ptab w:relativeTo="margin" w:alignment="right" w:leader="none"/>
    </w:r>
    <w:r>
      <w:rPr>
        <w:noProof/>
        <w:lang w:val="en-GB" w:eastAsia="en-GB"/>
      </w:rPr>
      <w:drawing>
        <wp:inline distT="0" distB="0" distL="0" distR="0" wp14:anchorId="760D7A04" wp14:editId="7E0ECF54">
          <wp:extent cx="2857500" cy="495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pa_logo-300x52.png"/>
                  <pic:cNvPicPr/>
                </pic:nvPicPr>
                <pic:blipFill>
                  <a:blip r:embed="rId1">
                    <a:extLst>
                      <a:ext uri="{28A0092B-C50C-407E-A947-70E740481C1C}">
                        <a14:useLocalDpi xmlns:a14="http://schemas.microsoft.com/office/drawing/2010/main" val="0"/>
                      </a:ext>
                    </a:extLst>
                  </a:blip>
                  <a:stretch>
                    <a:fillRect/>
                  </a:stretch>
                </pic:blipFill>
                <pic:spPr>
                  <a:xfrm>
                    <a:off x="0" y="0"/>
                    <a:ext cx="2857500" cy="495300"/>
                  </a:xfrm>
                  <a:prstGeom prst="rect">
                    <a:avLst/>
                  </a:prstGeom>
                </pic:spPr>
              </pic:pic>
            </a:graphicData>
          </a:graphic>
        </wp:inline>
      </w:drawing>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5261A" w14:textId="77777777" w:rsidR="00282BC9" w:rsidRDefault="00282BC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B7538"/>
    <w:multiLevelType w:val="multilevel"/>
    <w:tmpl w:val="357C24D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1">
    <w:nsid w:val="0CDD3CC1"/>
    <w:multiLevelType w:val="multilevel"/>
    <w:tmpl w:val="357C24D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2">
    <w:nsid w:val="0DCC70B3"/>
    <w:multiLevelType w:val="multilevel"/>
    <w:tmpl w:val="357C24D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3">
    <w:nsid w:val="148C03EA"/>
    <w:multiLevelType w:val="multilevel"/>
    <w:tmpl w:val="357C24D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4">
    <w:nsid w:val="280F105D"/>
    <w:multiLevelType w:val="hybridMultilevel"/>
    <w:tmpl w:val="6606825A"/>
    <w:lvl w:ilvl="0" w:tplc="500C3722">
      <w:start w:val="4"/>
      <w:numFmt w:val="bullet"/>
      <w:lvlText w:val=""/>
      <w:lvlJc w:val="left"/>
      <w:pPr>
        <w:ind w:left="720" w:hanging="360"/>
      </w:pPr>
      <w:rPr>
        <w:rFonts w:ascii="Symbol" w:eastAsiaTheme="minorHAnsi"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DCA5798"/>
    <w:multiLevelType w:val="hybridMultilevel"/>
    <w:tmpl w:val="BD6C4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4BC1CDF"/>
    <w:multiLevelType w:val="multilevel"/>
    <w:tmpl w:val="83F48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A00F00"/>
    <w:multiLevelType w:val="multilevel"/>
    <w:tmpl w:val="357C24D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8">
    <w:nsid w:val="5286357C"/>
    <w:multiLevelType w:val="multilevel"/>
    <w:tmpl w:val="357C24D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9">
    <w:nsid w:val="61427022"/>
    <w:multiLevelType w:val="multilevel"/>
    <w:tmpl w:val="357C24D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10">
    <w:nsid w:val="63D9540F"/>
    <w:multiLevelType w:val="multilevel"/>
    <w:tmpl w:val="357C24D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11">
    <w:nsid w:val="776F1F9B"/>
    <w:multiLevelType w:val="hybridMultilevel"/>
    <w:tmpl w:val="D05E2D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792E2B98"/>
    <w:multiLevelType w:val="hybridMultilevel"/>
    <w:tmpl w:val="068680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3"/>
  </w:num>
  <w:num w:numId="3">
    <w:abstractNumId w:val="1"/>
  </w:num>
  <w:num w:numId="4">
    <w:abstractNumId w:val="10"/>
  </w:num>
  <w:num w:numId="5">
    <w:abstractNumId w:val="2"/>
  </w:num>
  <w:num w:numId="6">
    <w:abstractNumId w:val="8"/>
  </w:num>
  <w:num w:numId="7">
    <w:abstractNumId w:val="7"/>
  </w:num>
  <w:num w:numId="8">
    <w:abstractNumId w:val="0"/>
  </w:num>
  <w:num w:numId="9">
    <w:abstractNumId w:val="11"/>
  </w:num>
  <w:num w:numId="10">
    <w:abstractNumId w:val="12"/>
  </w:num>
  <w:num w:numId="11">
    <w:abstractNumId w:val="6"/>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057"/>
    <w:rsid w:val="000059D5"/>
    <w:rsid w:val="00007E75"/>
    <w:rsid w:val="00010949"/>
    <w:rsid w:val="000120E5"/>
    <w:rsid w:val="000125A9"/>
    <w:rsid w:val="00016253"/>
    <w:rsid w:val="00016CC3"/>
    <w:rsid w:val="00020A2D"/>
    <w:rsid w:val="000253A5"/>
    <w:rsid w:val="00027E49"/>
    <w:rsid w:val="000307BA"/>
    <w:rsid w:val="0003399E"/>
    <w:rsid w:val="000400EE"/>
    <w:rsid w:val="00051CBD"/>
    <w:rsid w:val="00060D11"/>
    <w:rsid w:val="000711DC"/>
    <w:rsid w:val="00071B52"/>
    <w:rsid w:val="000727E5"/>
    <w:rsid w:val="00074FF4"/>
    <w:rsid w:val="00075301"/>
    <w:rsid w:val="000757AE"/>
    <w:rsid w:val="00082A13"/>
    <w:rsid w:val="0008471C"/>
    <w:rsid w:val="000925CC"/>
    <w:rsid w:val="000927D9"/>
    <w:rsid w:val="00094215"/>
    <w:rsid w:val="00094D4E"/>
    <w:rsid w:val="00096B11"/>
    <w:rsid w:val="000A1D32"/>
    <w:rsid w:val="000B03FE"/>
    <w:rsid w:val="000B14DE"/>
    <w:rsid w:val="000C47A0"/>
    <w:rsid w:val="000D7837"/>
    <w:rsid w:val="000F17C5"/>
    <w:rsid w:val="000F36E3"/>
    <w:rsid w:val="000F3E89"/>
    <w:rsid w:val="00100C54"/>
    <w:rsid w:val="0010307B"/>
    <w:rsid w:val="001038EA"/>
    <w:rsid w:val="0010586F"/>
    <w:rsid w:val="00113E0E"/>
    <w:rsid w:val="00115348"/>
    <w:rsid w:val="00130DB7"/>
    <w:rsid w:val="001320E0"/>
    <w:rsid w:val="001360B7"/>
    <w:rsid w:val="00154EFD"/>
    <w:rsid w:val="00155D9F"/>
    <w:rsid w:val="00156411"/>
    <w:rsid w:val="0015649F"/>
    <w:rsid w:val="00156858"/>
    <w:rsid w:val="00175E9A"/>
    <w:rsid w:val="001802A6"/>
    <w:rsid w:val="001813B7"/>
    <w:rsid w:val="0018316F"/>
    <w:rsid w:val="00187110"/>
    <w:rsid w:val="001904B1"/>
    <w:rsid w:val="00190735"/>
    <w:rsid w:val="001951A3"/>
    <w:rsid w:val="001A5726"/>
    <w:rsid w:val="001B4D66"/>
    <w:rsid w:val="001C0933"/>
    <w:rsid w:val="001C6940"/>
    <w:rsid w:val="001D13D9"/>
    <w:rsid w:val="001D1531"/>
    <w:rsid w:val="001E5DA3"/>
    <w:rsid w:val="001E79B1"/>
    <w:rsid w:val="001F7511"/>
    <w:rsid w:val="001F7B7E"/>
    <w:rsid w:val="00200B6B"/>
    <w:rsid w:val="002042CA"/>
    <w:rsid w:val="00221944"/>
    <w:rsid w:val="002367E2"/>
    <w:rsid w:val="00240545"/>
    <w:rsid w:val="00240FA0"/>
    <w:rsid w:val="00245996"/>
    <w:rsid w:val="002461A0"/>
    <w:rsid w:val="00252BF0"/>
    <w:rsid w:val="002536B4"/>
    <w:rsid w:val="0025538E"/>
    <w:rsid w:val="002553E9"/>
    <w:rsid w:val="002567C2"/>
    <w:rsid w:val="00256F22"/>
    <w:rsid w:val="002570EE"/>
    <w:rsid w:val="0025749C"/>
    <w:rsid w:val="00262804"/>
    <w:rsid w:val="00273FA5"/>
    <w:rsid w:val="00277811"/>
    <w:rsid w:val="002812AD"/>
    <w:rsid w:val="00282BC9"/>
    <w:rsid w:val="002831B7"/>
    <w:rsid w:val="00283469"/>
    <w:rsid w:val="00285879"/>
    <w:rsid w:val="00290D65"/>
    <w:rsid w:val="00291543"/>
    <w:rsid w:val="00297937"/>
    <w:rsid w:val="002A06FC"/>
    <w:rsid w:val="002A0F9B"/>
    <w:rsid w:val="002A3C62"/>
    <w:rsid w:val="002B0131"/>
    <w:rsid w:val="002B1809"/>
    <w:rsid w:val="002B3FDE"/>
    <w:rsid w:val="002B4B8B"/>
    <w:rsid w:val="002B5024"/>
    <w:rsid w:val="002B50BF"/>
    <w:rsid w:val="002B6CC2"/>
    <w:rsid w:val="002B7DC5"/>
    <w:rsid w:val="002C2F91"/>
    <w:rsid w:val="002C30B8"/>
    <w:rsid w:val="002C55FA"/>
    <w:rsid w:val="002E05CB"/>
    <w:rsid w:val="002E5219"/>
    <w:rsid w:val="002F10D9"/>
    <w:rsid w:val="002F45E4"/>
    <w:rsid w:val="003019D5"/>
    <w:rsid w:val="00302148"/>
    <w:rsid w:val="00305F59"/>
    <w:rsid w:val="00312315"/>
    <w:rsid w:val="00317332"/>
    <w:rsid w:val="00323604"/>
    <w:rsid w:val="00327555"/>
    <w:rsid w:val="00341B6F"/>
    <w:rsid w:val="0035544C"/>
    <w:rsid w:val="00355F0A"/>
    <w:rsid w:val="0036055A"/>
    <w:rsid w:val="00363714"/>
    <w:rsid w:val="00363FE0"/>
    <w:rsid w:val="00365798"/>
    <w:rsid w:val="00366876"/>
    <w:rsid w:val="00392762"/>
    <w:rsid w:val="0039558F"/>
    <w:rsid w:val="003A1E9F"/>
    <w:rsid w:val="003A3133"/>
    <w:rsid w:val="003A4C4E"/>
    <w:rsid w:val="003A7618"/>
    <w:rsid w:val="003A7B6B"/>
    <w:rsid w:val="003B0ACD"/>
    <w:rsid w:val="003C53E3"/>
    <w:rsid w:val="003D0194"/>
    <w:rsid w:val="003D1D7E"/>
    <w:rsid w:val="003D3395"/>
    <w:rsid w:val="003E4FB7"/>
    <w:rsid w:val="003E61CD"/>
    <w:rsid w:val="003E7DA6"/>
    <w:rsid w:val="003F3B5B"/>
    <w:rsid w:val="003F622C"/>
    <w:rsid w:val="003F6E3C"/>
    <w:rsid w:val="00412B7B"/>
    <w:rsid w:val="00415906"/>
    <w:rsid w:val="004369B3"/>
    <w:rsid w:val="00441D39"/>
    <w:rsid w:val="004516CB"/>
    <w:rsid w:val="00453C5B"/>
    <w:rsid w:val="004559C6"/>
    <w:rsid w:val="00462B45"/>
    <w:rsid w:val="00466FBD"/>
    <w:rsid w:val="004773F1"/>
    <w:rsid w:val="00477FDD"/>
    <w:rsid w:val="00481A0D"/>
    <w:rsid w:val="004857E1"/>
    <w:rsid w:val="00485D4A"/>
    <w:rsid w:val="00494054"/>
    <w:rsid w:val="0049773B"/>
    <w:rsid w:val="004B2BC2"/>
    <w:rsid w:val="004B3BEF"/>
    <w:rsid w:val="004B6585"/>
    <w:rsid w:val="004B6A4B"/>
    <w:rsid w:val="004C0D39"/>
    <w:rsid w:val="004C64EF"/>
    <w:rsid w:val="004E692D"/>
    <w:rsid w:val="004F03AD"/>
    <w:rsid w:val="004F174A"/>
    <w:rsid w:val="004F4896"/>
    <w:rsid w:val="005018D8"/>
    <w:rsid w:val="0051292E"/>
    <w:rsid w:val="00514368"/>
    <w:rsid w:val="005145CC"/>
    <w:rsid w:val="00517DAC"/>
    <w:rsid w:val="0052207E"/>
    <w:rsid w:val="00524951"/>
    <w:rsid w:val="005307AD"/>
    <w:rsid w:val="005336F6"/>
    <w:rsid w:val="0053393E"/>
    <w:rsid w:val="00540C2E"/>
    <w:rsid w:val="00541B7E"/>
    <w:rsid w:val="005434CE"/>
    <w:rsid w:val="005465F2"/>
    <w:rsid w:val="005478AA"/>
    <w:rsid w:val="00550296"/>
    <w:rsid w:val="005556FF"/>
    <w:rsid w:val="005622CA"/>
    <w:rsid w:val="00574BC2"/>
    <w:rsid w:val="00574EBC"/>
    <w:rsid w:val="005772B8"/>
    <w:rsid w:val="005837BB"/>
    <w:rsid w:val="0059097B"/>
    <w:rsid w:val="005943E9"/>
    <w:rsid w:val="00594A44"/>
    <w:rsid w:val="0059632E"/>
    <w:rsid w:val="00597912"/>
    <w:rsid w:val="005A7D68"/>
    <w:rsid w:val="005B4111"/>
    <w:rsid w:val="005C04A5"/>
    <w:rsid w:val="005D1C47"/>
    <w:rsid w:val="005E66CC"/>
    <w:rsid w:val="005F0685"/>
    <w:rsid w:val="005F29CB"/>
    <w:rsid w:val="00611B72"/>
    <w:rsid w:val="006123D0"/>
    <w:rsid w:val="00614808"/>
    <w:rsid w:val="006214F4"/>
    <w:rsid w:val="00624136"/>
    <w:rsid w:val="0062703E"/>
    <w:rsid w:val="00631C72"/>
    <w:rsid w:val="00650425"/>
    <w:rsid w:val="00650B9C"/>
    <w:rsid w:val="006618B8"/>
    <w:rsid w:val="00664B99"/>
    <w:rsid w:val="006673D1"/>
    <w:rsid w:val="0067251F"/>
    <w:rsid w:val="00681802"/>
    <w:rsid w:val="00681D66"/>
    <w:rsid w:val="006822B0"/>
    <w:rsid w:val="006829E9"/>
    <w:rsid w:val="006832CC"/>
    <w:rsid w:val="00684C3A"/>
    <w:rsid w:val="006A112E"/>
    <w:rsid w:val="006A3FCD"/>
    <w:rsid w:val="006B0431"/>
    <w:rsid w:val="006B701D"/>
    <w:rsid w:val="006C1830"/>
    <w:rsid w:val="006C2970"/>
    <w:rsid w:val="006C470B"/>
    <w:rsid w:val="006D2ABE"/>
    <w:rsid w:val="006D5A11"/>
    <w:rsid w:val="006E0A76"/>
    <w:rsid w:val="006E32DD"/>
    <w:rsid w:val="006E7693"/>
    <w:rsid w:val="006F027A"/>
    <w:rsid w:val="006F0C6A"/>
    <w:rsid w:val="006F224E"/>
    <w:rsid w:val="006F5E48"/>
    <w:rsid w:val="00702A86"/>
    <w:rsid w:val="0071076E"/>
    <w:rsid w:val="00712FD7"/>
    <w:rsid w:val="007141F7"/>
    <w:rsid w:val="00724FEC"/>
    <w:rsid w:val="00731CFC"/>
    <w:rsid w:val="007365D1"/>
    <w:rsid w:val="00736A53"/>
    <w:rsid w:val="00737298"/>
    <w:rsid w:val="00757023"/>
    <w:rsid w:val="00761B0D"/>
    <w:rsid w:val="00761D9B"/>
    <w:rsid w:val="007634C9"/>
    <w:rsid w:val="00765511"/>
    <w:rsid w:val="00765617"/>
    <w:rsid w:val="00781A20"/>
    <w:rsid w:val="0078249F"/>
    <w:rsid w:val="00784A94"/>
    <w:rsid w:val="007853DB"/>
    <w:rsid w:val="00787FBD"/>
    <w:rsid w:val="007911B4"/>
    <w:rsid w:val="00792C1F"/>
    <w:rsid w:val="007930C6"/>
    <w:rsid w:val="00793D56"/>
    <w:rsid w:val="0079756B"/>
    <w:rsid w:val="007A4B22"/>
    <w:rsid w:val="007A64C9"/>
    <w:rsid w:val="007A7B93"/>
    <w:rsid w:val="007B2957"/>
    <w:rsid w:val="007C066A"/>
    <w:rsid w:val="007C42B0"/>
    <w:rsid w:val="007C5D3B"/>
    <w:rsid w:val="007D0162"/>
    <w:rsid w:val="007D18B3"/>
    <w:rsid w:val="007D59E3"/>
    <w:rsid w:val="007D6818"/>
    <w:rsid w:val="007D6E18"/>
    <w:rsid w:val="007E654F"/>
    <w:rsid w:val="007E75E8"/>
    <w:rsid w:val="00803A4A"/>
    <w:rsid w:val="00805EA8"/>
    <w:rsid w:val="008129FC"/>
    <w:rsid w:val="008166EA"/>
    <w:rsid w:val="00826F2D"/>
    <w:rsid w:val="0082723D"/>
    <w:rsid w:val="008304E2"/>
    <w:rsid w:val="00837C87"/>
    <w:rsid w:val="00840432"/>
    <w:rsid w:val="00856D4A"/>
    <w:rsid w:val="00860589"/>
    <w:rsid w:val="00870401"/>
    <w:rsid w:val="008730C4"/>
    <w:rsid w:val="00881AE7"/>
    <w:rsid w:val="00886723"/>
    <w:rsid w:val="00893AC1"/>
    <w:rsid w:val="00893CBB"/>
    <w:rsid w:val="008A7CC0"/>
    <w:rsid w:val="008B15D1"/>
    <w:rsid w:val="008B203D"/>
    <w:rsid w:val="008B7514"/>
    <w:rsid w:val="008E5155"/>
    <w:rsid w:val="008E7277"/>
    <w:rsid w:val="00905B90"/>
    <w:rsid w:val="00911A1B"/>
    <w:rsid w:val="0091325F"/>
    <w:rsid w:val="0091590C"/>
    <w:rsid w:val="009269A3"/>
    <w:rsid w:val="009279A6"/>
    <w:rsid w:val="00931821"/>
    <w:rsid w:val="0093198A"/>
    <w:rsid w:val="00933DAF"/>
    <w:rsid w:val="00945E8A"/>
    <w:rsid w:val="00946D90"/>
    <w:rsid w:val="0095072C"/>
    <w:rsid w:val="009609DE"/>
    <w:rsid w:val="0096147A"/>
    <w:rsid w:val="00964F9C"/>
    <w:rsid w:val="00966DA1"/>
    <w:rsid w:val="00974734"/>
    <w:rsid w:val="009817F1"/>
    <w:rsid w:val="00981E0B"/>
    <w:rsid w:val="0098275C"/>
    <w:rsid w:val="009836CA"/>
    <w:rsid w:val="00984940"/>
    <w:rsid w:val="00986DB0"/>
    <w:rsid w:val="00992121"/>
    <w:rsid w:val="00992DD6"/>
    <w:rsid w:val="00996456"/>
    <w:rsid w:val="009A2DCA"/>
    <w:rsid w:val="009A3D13"/>
    <w:rsid w:val="009A56FB"/>
    <w:rsid w:val="009B133C"/>
    <w:rsid w:val="009B469A"/>
    <w:rsid w:val="009B545E"/>
    <w:rsid w:val="009C1C8A"/>
    <w:rsid w:val="009C4FAD"/>
    <w:rsid w:val="009C72C0"/>
    <w:rsid w:val="009D100D"/>
    <w:rsid w:val="009F45DC"/>
    <w:rsid w:val="009F56E8"/>
    <w:rsid w:val="00A02261"/>
    <w:rsid w:val="00A048A4"/>
    <w:rsid w:val="00A20893"/>
    <w:rsid w:val="00A26B8C"/>
    <w:rsid w:val="00A27F72"/>
    <w:rsid w:val="00A30809"/>
    <w:rsid w:val="00A37568"/>
    <w:rsid w:val="00A55B74"/>
    <w:rsid w:val="00A756A9"/>
    <w:rsid w:val="00A9182A"/>
    <w:rsid w:val="00A9404E"/>
    <w:rsid w:val="00A968B2"/>
    <w:rsid w:val="00A97C22"/>
    <w:rsid w:val="00AA3121"/>
    <w:rsid w:val="00AB344C"/>
    <w:rsid w:val="00AB7E02"/>
    <w:rsid w:val="00AC28F1"/>
    <w:rsid w:val="00AC2ACF"/>
    <w:rsid w:val="00AC46E7"/>
    <w:rsid w:val="00AC781F"/>
    <w:rsid w:val="00AD2820"/>
    <w:rsid w:val="00AD5EE1"/>
    <w:rsid w:val="00AD7494"/>
    <w:rsid w:val="00AD7C07"/>
    <w:rsid w:val="00AE47F9"/>
    <w:rsid w:val="00B05742"/>
    <w:rsid w:val="00B0635D"/>
    <w:rsid w:val="00B073EB"/>
    <w:rsid w:val="00B21353"/>
    <w:rsid w:val="00B22832"/>
    <w:rsid w:val="00B327B2"/>
    <w:rsid w:val="00B42156"/>
    <w:rsid w:val="00B442C0"/>
    <w:rsid w:val="00B52AF0"/>
    <w:rsid w:val="00B55D56"/>
    <w:rsid w:val="00B569A5"/>
    <w:rsid w:val="00B672B6"/>
    <w:rsid w:val="00B71EFA"/>
    <w:rsid w:val="00B73496"/>
    <w:rsid w:val="00B860D9"/>
    <w:rsid w:val="00B90CD7"/>
    <w:rsid w:val="00B91B67"/>
    <w:rsid w:val="00B95263"/>
    <w:rsid w:val="00B95AA8"/>
    <w:rsid w:val="00B96CBF"/>
    <w:rsid w:val="00B97A33"/>
    <w:rsid w:val="00BA1902"/>
    <w:rsid w:val="00BA53C6"/>
    <w:rsid w:val="00BA58C7"/>
    <w:rsid w:val="00BB43FF"/>
    <w:rsid w:val="00BB608A"/>
    <w:rsid w:val="00BB6B1B"/>
    <w:rsid w:val="00BC03EE"/>
    <w:rsid w:val="00BC192C"/>
    <w:rsid w:val="00BC5C56"/>
    <w:rsid w:val="00BD18B3"/>
    <w:rsid w:val="00BD1FAC"/>
    <w:rsid w:val="00BD540B"/>
    <w:rsid w:val="00BE0C4F"/>
    <w:rsid w:val="00BE7CD4"/>
    <w:rsid w:val="00BF2AEE"/>
    <w:rsid w:val="00BF5DEA"/>
    <w:rsid w:val="00C016F7"/>
    <w:rsid w:val="00C038EE"/>
    <w:rsid w:val="00C22ECD"/>
    <w:rsid w:val="00C36DF0"/>
    <w:rsid w:val="00C41C24"/>
    <w:rsid w:val="00C46417"/>
    <w:rsid w:val="00C473BF"/>
    <w:rsid w:val="00C511FB"/>
    <w:rsid w:val="00C51FF4"/>
    <w:rsid w:val="00C55FE0"/>
    <w:rsid w:val="00C605A1"/>
    <w:rsid w:val="00C6162F"/>
    <w:rsid w:val="00C726C2"/>
    <w:rsid w:val="00C73B37"/>
    <w:rsid w:val="00C7466B"/>
    <w:rsid w:val="00C775D3"/>
    <w:rsid w:val="00C805D7"/>
    <w:rsid w:val="00C865C7"/>
    <w:rsid w:val="00C9345C"/>
    <w:rsid w:val="00CA2C43"/>
    <w:rsid w:val="00CA7C39"/>
    <w:rsid w:val="00CB453A"/>
    <w:rsid w:val="00CC1127"/>
    <w:rsid w:val="00CD2C08"/>
    <w:rsid w:val="00CD69F9"/>
    <w:rsid w:val="00CD7384"/>
    <w:rsid w:val="00CD74CA"/>
    <w:rsid w:val="00CE4BB1"/>
    <w:rsid w:val="00CF614A"/>
    <w:rsid w:val="00CF7765"/>
    <w:rsid w:val="00D05795"/>
    <w:rsid w:val="00D12FFE"/>
    <w:rsid w:val="00D30367"/>
    <w:rsid w:val="00D339D7"/>
    <w:rsid w:val="00D5058C"/>
    <w:rsid w:val="00D5219A"/>
    <w:rsid w:val="00D52B66"/>
    <w:rsid w:val="00D54BDC"/>
    <w:rsid w:val="00D56137"/>
    <w:rsid w:val="00D7052E"/>
    <w:rsid w:val="00D71057"/>
    <w:rsid w:val="00D733FE"/>
    <w:rsid w:val="00D81339"/>
    <w:rsid w:val="00D85859"/>
    <w:rsid w:val="00D931EE"/>
    <w:rsid w:val="00D9518D"/>
    <w:rsid w:val="00DA03C8"/>
    <w:rsid w:val="00DB02CC"/>
    <w:rsid w:val="00DB7552"/>
    <w:rsid w:val="00DB7789"/>
    <w:rsid w:val="00DC28EF"/>
    <w:rsid w:val="00DD0BBD"/>
    <w:rsid w:val="00DD2BC9"/>
    <w:rsid w:val="00DD6D6D"/>
    <w:rsid w:val="00DE3240"/>
    <w:rsid w:val="00DF1DE7"/>
    <w:rsid w:val="00E07BD7"/>
    <w:rsid w:val="00E101E4"/>
    <w:rsid w:val="00E12BA4"/>
    <w:rsid w:val="00E14BD6"/>
    <w:rsid w:val="00E24BF4"/>
    <w:rsid w:val="00E30580"/>
    <w:rsid w:val="00E36951"/>
    <w:rsid w:val="00E42C3F"/>
    <w:rsid w:val="00E4727D"/>
    <w:rsid w:val="00E700E3"/>
    <w:rsid w:val="00E72229"/>
    <w:rsid w:val="00E80E40"/>
    <w:rsid w:val="00E93096"/>
    <w:rsid w:val="00E932C7"/>
    <w:rsid w:val="00E93EF3"/>
    <w:rsid w:val="00E959D6"/>
    <w:rsid w:val="00EB4C69"/>
    <w:rsid w:val="00EC1FD3"/>
    <w:rsid w:val="00EC2ED3"/>
    <w:rsid w:val="00EC6BE6"/>
    <w:rsid w:val="00ED70EF"/>
    <w:rsid w:val="00EF08CC"/>
    <w:rsid w:val="00EF1F3E"/>
    <w:rsid w:val="00EF4622"/>
    <w:rsid w:val="00EF6F46"/>
    <w:rsid w:val="00F00D00"/>
    <w:rsid w:val="00F054CF"/>
    <w:rsid w:val="00F07FCF"/>
    <w:rsid w:val="00F12702"/>
    <w:rsid w:val="00F300C2"/>
    <w:rsid w:val="00F338E7"/>
    <w:rsid w:val="00F45D5A"/>
    <w:rsid w:val="00F5585C"/>
    <w:rsid w:val="00F564B1"/>
    <w:rsid w:val="00F7124C"/>
    <w:rsid w:val="00F7164A"/>
    <w:rsid w:val="00F719F2"/>
    <w:rsid w:val="00F77A02"/>
    <w:rsid w:val="00F77F8F"/>
    <w:rsid w:val="00F83200"/>
    <w:rsid w:val="00FA04DF"/>
    <w:rsid w:val="00FA160B"/>
    <w:rsid w:val="00FA38EF"/>
    <w:rsid w:val="00FA6155"/>
    <w:rsid w:val="00FA6D59"/>
    <w:rsid w:val="00FB0431"/>
    <w:rsid w:val="00FB3A9A"/>
    <w:rsid w:val="00FB3E22"/>
    <w:rsid w:val="00FB3E45"/>
    <w:rsid w:val="00FD689F"/>
    <w:rsid w:val="00FD6DEC"/>
    <w:rsid w:val="00FE0DAB"/>
    <w:rsid w:val="00FE3FC7"/>
    <w:rsid w:val="00FF04D7"/>
    <w:rsid w:val="00FF63A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E9210F"/>
  <w15:chartTrackingRefBased/>
  <w15:docId w15:val="{945E826C-A29F-49EB-AAF9-B7F0730DD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next w:val="Normal"/>
    <w:link w:val="Heading2Char"/>
    <w:rsid w:val="00C038EE"/>
    <w:pPr>
      <w:keepNext/>
      <w:keepLines/>
      <w:spacing w:after="0" w:line="240" w:lineRule="auto"/>
      <w:ind w:left="1008" w:hanging="576"/>
      <w:outlineLvl w:val="1"/>
    </w:pPr>
    <w:rPr>
      <w:rFonts w:ascii="Helvetica Neue" w:eastAsia="Helvetica Neue" w:hAnsi="Helvetica Neue" w:cs="Helvetica Neue"/>
      <w:b/>
      <w:color w:val="000000"/>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C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0C2E"/>
  </w:style>
  <w:style w:type="paragraph" w:styleId="Footer">
    <w:name w:val="footer"/>
    <w:basedOn w:val="Normal"/>
    <w:link w:val="FooterChar"/>
    <w:uiPriority w:val="99"/>
    <w:unhideWhenUsed/>
    <w:rsid w:val="00540C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0C2E"/>
  </w:style>
  <w:style w:type="character" w:customStyle="1" w:styleId="Heading2Char">
    <w:name w:val="Heading 2 Char"/>
    <w:basedOn w:val="DefaultParagraphFont"/>
    <w:link w:val="Heading2"/>
    <w:rsid w:val="00C038EE"/>
    <w:rPr>
      <w:rFonts w:ascii="Helvetica Neue" w:eastAsia="Helvetica Neue" w:hAnsi="Helvetica Neue" w:cs="Helvetica Neue"/>
      <w:b/>
      <w:color w:val="000000"/>
      <w:sz w:val="20"/>
      <w:szCs w:val="20"/>
      <w:lang w:eastAsia="en-AU"/>
    </w:rPr>
  </w:style>
  <w:style w:type="table" w:styleId="TableGrid">
    <w:name w:val="Table Grid"/>
    <w:basedOn w:val="TableNormal"/>
    <w:uiPriority w:val="39"/>
    <w:rsid w:val="00F054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14B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697744">
      <w:bodyDiv w:val="1"/>
      <w:marLeft w:val="0"/>
      <w:marRight w:val="0"/>
      <w:marTop w:val="0"/>
      <w:marBottom w:val="0"/>
      <w:divBdr>
        <w:top w:val="none" w:sz="0" w:space="0" w:color="auto"/>
        <w:left w:val="none" w:sz="0" w:space="0" w:color="auto"/>
        <w:bottom w:val="none" w:sz="0" w:space="0" w:color="auto"/>
        <w:right w:val="none" w:sz="0" w:space="0" w:color="auto"/>
      </w:divBdr>
      <w:divsChild>
        <w:div w:id="1072046523">
          <w:marLeft w:val="0"/>
          <w:marRight w:val="0"/>
          <w:marTop w:val="0"/>
          <w:marBottom w:val="0"/>
          <w:divBdr>
            <w:top w:val="none" w:sz="0" w:space="0" w:color="auto"/>
            <w:left w:val="none" w:sz="0" w:space="0" w:color="auto"/>
            <w:bottom w:val="none" w:sz="0" w:space="0" w:color="auto"/>
            <w:right w:val="none" w:sz="0" w:space="0" w:color="auto"/>
          </w:divBdr>
        </w:div>
        <w:div w:id="636641217">
          <w:marLeft w:val="0"/>
          <w:marRight w:val="0"/>
          <w:marTop w:val="0"/>
          <w:marBottom w:val="0"/>
          <w:divBdr>
            <w:top w:val="none" w:sz="0" w:space="0" w:color="auto"/>
            <w:left w:val="none" w:sz="0" w:space="0" w:color="auto"/>
            <w:bottom w:val="none" w:sz="0" w:space="0" w:color="auto"/>
            <w:right w:val="none" w:sz="0" w:space="0" w:color="auto"/>
          </w:divBdr>
        </w:div>
      </w:divsChild>
    </w:div>
    <w:div w:id="144050564">
      <w:bodyDiv w:val="1"/>
      <w:marLeft w:val="0"/>
      <w:marRight w:val="0"/>
      <w:marTop w:val="0"/>
      <w:marBottom w:val="0"/>
      <w:divBdr>
        <w:top w:val="none" w:sz="0" w:space="0" w:color="auto"/>
        <w:left w:val="none" w:sz="0" w:space="0" w:color="auto"/>
        <w:bottom w:val="none" w:sz="0" w:space="0" w:color="auto"/>
        <w:right w:val="none" w:sz="0" w:space="0" w:color="auto"/>
      </w:divBdr>
    </w:div>
    <w:div w:id="225461270">
      <w:bodyDiv w:val="1"/>
      <w:marLeft w:val="0"/>
      <w:marRight w:val="0"/>
      <w:marTop w:val="0"/>
      <w:marBottom w:val="0"/>
      <w:divBdr>
        <w:top w:val="none" w:sz="0" w:space="0" w:color="auto"/>
        <w:left w:val="none" w:sz="0" w:space="0" w:color="auto"/>
        <w:bottom w:val="none" w:sz="0" w:space="0" w:color="auto"/>
        <w:right w:val="none" w:sz="0" w:space="0" w:color="auto"/>
      </w:divBdr>
    </w:div>
    <w:div w:id="261186089">
      <w:bodyDiv w:val="1"/>
      <w:marLeft w:val="0"/>
      <w:marRight w:val="0"/>
      <w:marTop w:val="0"/>
      <w:marBottom w:val="0"/>
      <w:divBdr>
        <w:top w:val="none" w:sz="0" w:space="0" w:color="auto"/>
        <w:left w:val="none" w:sz="0" w:space="0" w:color="auto"/>
        <w:bottom w:val="none" w:sz="0" w:space="0" w:color="auto"/>
        <w:right w:val="none" w:sz="0" w:space="0" w:color="auto"/>
      </w:divBdr>
    </w:div>
    <w:div w:id="336546519">
      <w:bodyDiv w:val="1"/>
      <w:marLeft w:val="0"/>
      <w:marRight w:val="0"/>
      <w:marTop w:val="0"/>
      <w:marBottom w:val="0"/>
      <w:divBdr>
        <w:top w:val="none" w:sz="0" w:space="0" w:color="auto"/>
        <w:left w:val="none" w:sz="0" w:space="0" w:color="auto"/>
        <w:bottom w:val="none" w:sz="0" w:space="0" w:color="auto"/>
        <w:right w:val="none" w:sz="0" w:space="0" w:color="auto"/>
      </w:divBdr>
    </w:div>
    <w:div w:id="380642501">
      <w:bodyDiv w:val="1"/>
      <w:marLeft w:val="0"/>
      <w:marRight w:val="0"/>
      <w:marTop w:val="0"/>
      <w:marBottom w:val="0"/>
      <w:divBdr>
        <w:top w:val="none" w:sz="0" w:space="0" w:color="auto"/>
        <w:left w:val="none" w:sz="0" w:space="0" w:color="auto"/>
        <w:bottom w:val="none" w:sz="0" w:space="0" w:color="auto"/>
        <w:right w:val="none" w:sz="0" w:space="0" w:color="auto"/>
      </w:divBdr>
    </w:div>
    <w:div w:id="484782247">
      <w:bodyDiv w:val="1"/>
      <w:marLeft w:val="0"/>
      <w:marRight w:val="0"/>
      <w:marTop w:val="0"/>
      <w:marBottom w:val="0"/>
      <w:divBdr>
        <w:top w:val="none" w:sz="0" w:space="0" w:color="auto"/>
        <w:left w:val="none" w:sz="0" w:space="0" w:color="auto"/>
        <w:bottom w:val="none" w:sz="0" w:space="0" w:color="auto"/>
        <w:right w:val="none" w:sz="0" w:space="0" w:color="auto"/>
      </w:divBdr>
    </w:div>
    <w:div w:id="497815447">
      <w:bodyDiv w:val="1"/>
      <w:marLeft w:val="0"/>
      <w:marRight w:val="0"/>
      <w:marTop w:val="0"/>
      <w:marBottom w:val="0"/>
      <w:divBdr>
        <w:top w:val="none" w:sz="0" w:space="0" w:color="auto"/>
        <w:left w:val="none" w:sz="0" w:space="0" w:color="auto"/>
        <w:bottom w:val="none" w:sz="0" w:space="0" w:color="auto"/>
        <w:right w:val="none" w:sz="0" w:space="0" w:color="auto"/>
      </w:divBdr>
    </w:div>
    <w:div w:id="583151397">
      <w:bodyDiv w:val="1"/>
      <w:marLeft w:val="0"/>
      <w:marRight w:val="0"/>
      <w:marTop w:val="0"/>
      <w:marBottom w:val="0"/>
      <w:divBdr>
        <w:top w:val="none" w:sz="0" w:space="0" w:color="auto"/>
        <w:left w:val="none" w:sz="0" w:space="0" w:color="auto"/>
        <w:bottom w:val="none" w:sz="0" w:space="0" w:color="auto"/>
        <w:right w:val="none" w:sz="0" w:space="0" w:color="auto"/>
      </w:divBdr>
      <w:divsChild>
        <w:div w:id="1940679215">
          <w:marLeft w:val="0"/>
          <w:marRight w:val="0"/>
          <w:marTop w:val="0"/>
          <w:marBottom w:val="0"/>
          <w:divBdr>
            <w:top w:val="none" w:sz="0" w:space="0" w:color="auto"/>
            <w:left w:val="none" w:sz="0" w:space="0" w:color="auto"/>
            <w:bottom w:val="none" w:sz="0" w:space="0" w:color="auto"/>
            <w:right w:val="none" w:sz="0" w:space="0" w:color="auto"/>
          </w:divBdr>
        </w:div>
        <w:div w:id="1178888752">
          <w:marLeft w:val="0"/>
          <w:marRight w:val="0"/>
          <w:marTop w:val="0"/>
          <w:marBottom w:val="0"/>
          <w:divBdr>
            <w:top w:val="none" w:sz="0" w:space="0" w:color="auto"/>
            <w:left w:val="none" w:sz="0" w:space="0" w:color="auto"/>
            <w:bottom w:val="none" w:sz="0" w:space="0" w:color="auto"/>
            <w:right w:val="none" w:sz="0" w:space="0" w:color="auto"/>
          </w:divBdr>
        </w:div>
        <w:div w:id="1627613539">
          <w:marLeft w:val="0"/>
          <w:marRight w:val="0"/>
          <w:marTop w:val="0"/>
          <w:marBottom w:val="0"/>
          <w:divBdr>
            <w:top w:val="none" w:sz="0" w:space="0" w:color="auto"/>
            <w:left w:val="none" w:sz="0" w:space="0" w:color="auto"/>
            <w:bottom w:val="none" w:sz="0" w:space="0" w:color="auto"/>
            <w:right w:val="none" w:sz="0" w:space="0" w:color="auto"/>
          </w:divBdr>
        </w:div>
      </w:divsChild>
    </w:div>
    <w:div w:id="610019490">
      <w:bodyDiv w:val="1"/>
      <w:marLeft w:val="0"/>
      <w:marRight w:val="0"/>
      <w:marTop w:val="0"/>
      <w:marBottom w:val="0"/>
      <w:divBdr>
        <w:top w:val="none" w:sz="0" w:space="0" w:color="auto"/>
        <w:left w:val="none" w:sz="0" w:space="0" w:color="auto"/>
        <w:bottom w:val="none" w:sz="0" w:space="0" w:color="auto"/>
        <w:right w:val="none" w:sz="0" w:space="0" w:color="auto"/>
      </w:divBdr>
    </w:div>
    <w:div w:id="653920909">
      <w:bodyDiv w:val="1"/>
      <w:marLeft w:val="0"/>
      <w:marRight w:val="0"/>
      <w:marTop w:val="0"/>
      <w:marBottom w:val="0"/>
      <w:divBdr>
        <w:top w:val="none" w:sz="0" w:space="0" w:color="auto"/>
        <w:left w:val="none" w:sz="0" w:space="0" w:color="auto"/>
        <w:bottom w:val="none" w:sz="0" w:space="0" w:color="auto"/>
        <w:right w:val="none" w:sz="0" w:space="0" w:color="auto"/>
      </w:divBdr>
    </w:div>
    <w:div w:id="783694612">
      <w:bodyDiv w:val="1"/>
      <w:marLeft w:val="0"/>
      <w:marRight w:val="0"/>
      <w:marTop w:val="0"/>
      <w:marBottom w:val="0"/>
      <w:divBdr>
        <w:top w:val="none" w:sz="0" w:space="0" w:color="auto"/>
        <w:left w:val="none" w:sz="0" w:space="0" w:color="auto"/>
        <w:bottom w:val="none" w:sz="0" w:space="0" w:color="auto"/>
        <w:right w:val="none" w:sz="0" w:space="0" w:color="auto"/>
      </w:divBdr>
    </w:div>
    <w:div w:id="826358607">
      <w:bodyDiv w:val="1"/>
      <w:marLeft w:val="0"/>
      <w:marRight w:val="0"/>
      <w:marTop w:val="0"/>
      <w:marBottom w:val="0"/>
      <w:divBdr>
        <w:top w:val="none" w:sz="0" w:space="0" w:color="auto"/>
        <w:left w:val="none" w:sz="0" w:space="0" w:color="auto"/>
        <w:bottom w:val="none" w:sz="0" w:space="0" w:color="auto"/>
        <w:right w:val="none" w:sz="0" w:space="0" w:color="auto"/>
      </w:divBdr>
      <w:divsChild>
        <w:div w:id="18287408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2573995">
              <w:marLeft w:val="0"/>
              <w:marRight w:val="0"/>
              <w:marTop w:val="0"/>
              <w:marBottom w:val="0"/>
              <w:divBdr>
                <w:top w:val="none" w:sz="0" w:space="0" w:color="auto"/>
                <w:left w:val="none" w:sz="0" w:space="0" w:color="auto"/>
                <w:bottom w:val="none" w:sz="0" w:space="0" w:color="auto"/>
                <w:right w:val="none" w:sz="0" w:space="0" w:color="auto"/>
              </w:divBdr>
              <w:divsChild>
                <w:div w:id="207638951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506359959">
                      <w:marLeft w:val="0"/>
                      <w:marRight w:val="0"/>
                      <w:marTop w:val="0"/>
                      <w:marBottom w:val="0"/>
                      <w:divBdr>
                        <w:top w:val="none" w:sz="0" w:space="0" w:color="auto"/>
                        <w:left w:val="none" w:sz="0" w:space="0" w:color="auto"/>
                        <w:bottom w:val="none" w:sz="0" w:space="0" w:color="auto"/>
                        <w:right w:val="none" w:sz="0" w:space="0" w:color="auto"/>
                      </w:divBdr>
                      <w:divsChild>
                        <w:div w:id="5370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0091696">
      <w:bodyDiv w:val="1"/>
      <w:marLeft w:val="0"/>
      <w:marRight w:val="0"/>
      <w:marTop w:val="0"/>
      <w:marBottom w:val="0"/>
      <w:divBdr>
        <w:top w:val="none" w:sz="0" w:space="0" w:color="auto"/>
        <w:left w:val="none" w:sz="0" w:space="0" w:color="auto"/>
        <w:bottom w:val="none" w:sz="0" w:space="0" w:color="auto"/>
        <w:right w:val="none" w:sz="0" w:space="0" w:color="auto"/>
      </w:divBdr>
    </w:div>
    <w:div w:id="1051197803">
      <w:bodyDiv w:val="1"/>
      <w:marLeft w:val="0"/>
      <w:marRight w:val="0"/>
      <w:marTop w:val="0"/>
      <w:marBottom w:val="0"/>
      <w:divBdr>
        <w:top w:val="none" w:sz="0" w:space="0" w:color="auto"/>
        <w:left w:val="none" w:sz="0" w:space="0" w:color="auto"/>
        <w:bottom w:val="none" w:sz="0" w:space="0" w:color="auto"/>
        <w:right w:val="none" w:sz="0" w:space="0" w:color="auto"/>
      </w:divBdr>
    </w:div>
    <w:div w:id="1070424959">
      <w:bodyDiv w:val="1"/>
      <w:marLeft w:val="0"/>
      <w:marRight w:val="0"/>
      <w:marTop w:val="0"/>
      <w:marBottom w:val="0"/>
      <w:divBdr>
        <w:top w:val="none" w:sz="0" w:space="0" w:color="auto"/>
        <w:left w:val="none" w:sz="0" w:space="0" w:color="auto"/>
        <w:bottom w:val="none" w:sz="0" w:space="0" w:color="auto"/>
        <w:right w:val="none" w:sz="0" w:space="0" w:color="auto"/>
      </w:divBdr>
    </w:div>
    <w:div w:id="1089935070">
      <w:bodyDiv w:val="1"/>
      <w:marLeft w:val="0"/>
      <w:marRight w:val="0"/>
      <w:marTop w:val="0"/>
      <w:marBottom w:val="0"/>
      <w:divBdr>
        <w:top w:val="none" w:sz="0" w:space="0" w:color="auto"/>
        <w:left w:val="none" w:sz="0" w:space="0" w:color="auto"/>
        <w:bottom w:val="none" w:sz="0" w:space="0" w:color="auto"/>
        <w:right w:val="none" w:sz="0" w:space="0" w:color="auto"/>
      </w:divBdr>
      <w:divsChild>
        <w:div w:id="1278947116">
          <w:marLeft w:val="0"/>
          <w:marRight w:val="0"/>
          <w:marTop w:val="0"/>
          <w:marBottom w:val="0"/>
          <w:divBdr>
            <w:top w:val="none" w:sz="0" w:space="0" w:color="auto"/>
            <w:left w:val="none" w:sz="0" w:space="0" w:color="auto"/>
            <w:bottom w:val="none" w:sz="0" w:space="0" w:color="auto"/>
            <w:right w:val="none" w:sz="0" w:space="0" w:color="auto"/>
          </w:divBdr>
          <w:divsChild>
            <w:div w:id="56730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447171">
      <w:bodyDiv w:val="1"/>
      <w:marLeft w:val="0"/>
      <w:marRight w:val="0"/>
      <w:marTop w:val="0"/>
      <w:marBottom w:val="0"/>
      <w:divBdr>
        <w:top w:val="none" w:sz="0" w:space="0" w:color="auto"/>
        <w:left w:val="none" w:sz="0" w:space="0" w:color="auto"/>
        <w:bottom w:val="none" w:sz="0" w:space="0" w:color="auto"/>
        <w:right w:val="none" w:sz="0" w:space="0" w:color="auto"/>
      </w:divBdr>
    </w:div>
    <w:div w:id="1612126868">
      <w:bodyDiv w:val="1"/>
      <w:marLeft w:val="0"/>
      <w:marRight w:val="0"/>
      <w:marTop w:val="0"/>
      <w:marBottom w:val="0"/>
      <w:divBdr>
        <w:top w:val="none" w:sz="0" w:space="0" w:color="auto"/>
        <w:left w:val="none" w:sz="0" w:space="0" w:color="auto"/>
        <w:bottom w:val="none" w:sz="0" w:space="0" w:color="auto"/>
        <w:right w:val="none" w:sz="0" w:space="0" w:color="auto"/>
      </w:divBdr>
    </w:div>
    <w:div w:id="1658655089">
      <w:bodyDiv w:val="1"/>
      <w:marLeft w:val="0"/>
      <w:marRight w:val="0"/>
      <w:marTop w:val="0"/>
      <w:marBottom w:val="0"/>
      <w:divBdr>
        <w:top w:val="none" w:sz="0" w:space="0" w:color="auto"/>
        <w:left w:val="none" w:sz="0" w:space="0" w:color="auto"/>
        <w:bottom w:val="none" w:sz="0" w:space="0" w:color="auto"/>
        <w:right w:val="none" w:sz="0" w:space="0" w:color="auto"/>
      </w:divBdr>
    </w:div>
    <w:div w:id="1866753234">
      <w:bodyDiv w:val="1"/>
      <w:marLeft w:val="0"/>
      <w:marRight w:val="0"/>
      <w:marTop w:val="0"/>
      <w:marBottom w:val="0"/>
      <w:divBdr>
        <w:top w:val="none" w:sz="0" w:space="0" w:color="auto"/>
        <w:left w:val="none" w:sz="0" w:space="0" w:color="auto"/>
        <w:bottom w:val="none" w:sz="0" w:space="0" w:color="auto"/>
        <w:right w:val="none" w:sz="0" w:space="0" w:color="auto"/>
      </w:divBdr>
      <w:divsChild>
        <w:div w:id="20493792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4793649">
              <w:marLeft w:val="0"/>
              <w:marRight w:val="0"/>
              <w:marTop w:val="0"/>
              <w:marBottom w:val="0"/>
              <w:divBdr>
                <w:top w:val="none" w:sz="0" w:space="0" w:color="auto"/>
                <w:left w:val="none" w:sz="0" w:space="0" w:color="auto"/>
                <w:bottom w:val="none" w:sz="0" w:space="0" w:color="auto"/>
                <w:right w:val="none" w:sz="0" w:space="0" w:color="auto"/>
              </w:divBdr>
              <w:divsChild>
                <w:div w:id="685669973">
                  <w:blockQuote w:val="1"/>
                  <w:marLeft w:val="96"/>
                  <w:marRight w:val="0"/>
                  <w:marTop w:val="0"/>
                  <w:marBottom w:val="0"/>
                  <w:divBdr>
                    <w:top w:val="none" w:sz="0" w:space="0" w:color="auto"/>
                    <w:left w:val="single" w:sz="6" w:space="6" w:color="CCCCCC"/>
                    <w:bottom w:val="none" w:sz="0" w:space="0" w:color="auto"/>
                    <w:right w:val="none" w:sz="0" w:space="0" w:color="auto"/>
                  </w:divBdr>
                  <w:divsChild>
                    <w:div w:id="597258205">
                      <w:marLeft w:val="0"/>
                      <w:marRight w:val="0"/>
                      <w:marTop w:val="0"/>
                      <w:marBottom w:val="0"/>
                      <w:divBdr>
                        <w:top w:val="none" w:sz="0" w:space="0" w:color="auto"/>
                        <w:left w:val="none" w:sz="0" w:space="0" w:color="auto"/>
                        <w:bottom w:val="none" w:sz="0" w:space="0" w:color="auto"/>
                        <w:right w:val="none" w:sz="0" w:space="0" w:color="auto"/>
                      </w:divBdr>
                      <w:divsChild>
                        <w:div w:id="141828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4658953">
      <w:bodyDiv w:val="1"/>
      <w:marLeft w:val="0"/>
      <w:marRight w:val="0"/>
      <w:marTop w:val="0"/>
      <w:marBottom w:val="0"/>
      <w:divBdr>
        <w:top w:val="none" w:sz="0" w:space="0" w:color="auto"/>
        <w:left w:val="none" w:sz="0" w:space="0" w:color="auto"/>
        <w:bottom w:val="none" w:sz="0" w:space="0" w:color="auto"/>
        <w:right w:val="none" w:sz="0" w:space="0" w:color="auto"/>
      </w:divBdr>
    </w:div>
    <w:div w:id="193091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96624-FCF4-B549-A407-12E003159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5</Pages>
  <Words>901</Words>
  <Characters>5138</Characters>
  <Application>Microsoft Macintosh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Abrahams</dc:creator>
  <cp:keywords/>
  <dc:description/>
  <cp:lastModifiedBy>Rachel Brisbane</cp:lastModifiedBy>
  <cp:revision>11</cp:revision>
  <dcterms:created xsi:type="dcterms:W3CDTF">2019-07-02T01:05:00Z</dcterms:created>
  <dcterms:modified xsi:type="dcterms:W3CDTF">2019-07-02T09:50:00Z</dcterms:modified>
</cp:coreProperties>
</file>